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70" w:type="pct"/>
        <w:tblCellMar>
          <w:top w:w="15" w:type="dxa"/>
          <w:left w:w="15" w:type="dxa"/>
          <w:bottom w:w="15" w:type="dxa"/>
          <w:right w:w="15" w:type="dxa"/>
        </w:tblCellMar>
        <w:tblLook w:val="0600" w:firstRow="0" w:lastRow="0" w:firstColumn="0" w:lastColumn="0" w:noHBand="1" w:noVBand="1"/>
      </w:tblPr>
      <w:tblGrid>
        <w:gridCol w:w="2317"/>
        <w:gridCol w:w="6860"/>
        <w:gridCol w:w="679"/>
      </w:tblGrid>
      <w:tr w:rsidR="00467218" w:rsidTr="008F0980">
        <w:trPr>
          <w:gridAfter w:val="1"/>
          <w:wAfter w:w="679" w:type="dxa"/>
        </w:trPr>
        <w:tc>
          <w:tcPr>
            <w:tcW w:w="2317" w:type="dxa"/>
            <w:tcMar>
              <w:top w:w="75" w:type="dxa"/>
              <w:left w:w="75" w:type="dxa"/>
              <w:bottom w:w="75" w:type="dxa"/>
              <w:right w:w="75" w:type="dxa"/>
            </w:tcMar>
          </w:tcPr>
          <w:p w:rsidR="00467218" w:rsidRDefault="00467218">
            <w:pPr>
              <w:ind w:left="75" w:right="75"/>
              <w:rPr>
                <w:rFonts w:hAnsi="Times New Roman" w:cs="Times New Roman"/>
                <w:color w:val="000000"/>
                <w:sz w:val="24"/>
                <w:szCs w:val="24"/>
              </w:rPr>
            </w:pPr>
          </w:p>
        </w:tc>
        <w:tc>
          <w:tcPr>
            <w:tcW w:w="6860" w:type="dxa"/>
            <w:tcMar>
              <w:top w:w="75" w:type="dxa"/>
              <w:left w:w="75" w:type="dxa"/>
              <w:bottom w:w="75" w:type="dxa"/>
              <w:right w:w="75" w:type="dxa"/>
            </w:tcMar>
          </w:tcPr>
          <w:p w:rsidR="00467218" w:rsidRDefault="00467218">
            <w:pPr>
              <w:ind w:left="75" w:right="75"/>
              <w:rPr>
                <w:rFonts w:hAnsi="Times New Roman" w:cs="Times New Roman"/>
                <w:color w:val="000000"/>
                <w:sz w:val="24"/>
                <w:szCs w:val="24"/>
              </w:rPr>
            </w:pPr>
          </w:p>
        </w:tc>
      </w:tr>
      <w:tr w:rsidR="00467218" w:rsidTr="008F0980">
        <w:tc>
          <w:tcPr>
            <w:tcW w:w="9856" w:type="dxa"/>
            <w:gridSpan w:val="3"/>
            <w:tcMar>
              <w:top w:w="75" w:type="dxa"/>
              <w:left w:w="75" w:type="dxa"/>
              <w:bottom w:w="75" w:type="dxa"/>
              <w:right w:w="75" w:type="dxa"/>
            </w:tcMar>
          </w:tcPr>
          <w:p w:rsidR="00467218" w:rsidRPr="00BF5AD8" w:rsidRDefault="00BF5AD8" w:rsidP="00BF5AD8">
            <w:pPr>
              <w:jc w:val="right"/>
              <w:rPr>
                <w:lang w:val="ru-RU"/>
              </w:rPr>
            </w:pPr>
            <w:r>
              <w:rPr>
                <w:rFonts w:hAnsi="Times New Roman" w:cs="Times New Roman"/>
                <w:color w:val="000000"/>
                <w:sz w:val="24"/>
                <w:szCs w:val="24"/>
                <w:lang w:val="ru-RU"/>
              </w:rPr>
              <w:t xml:space="preserve">                                                     </w:t>
            </w:r>
            <w:proofErr w:type="spellStart"/>
            <w:r w:rsidR="007444A6">
              <w:rPr>
                <w:rFonts w:hAnsi="Times New Roman" w:cs="Times New Roman"/>
                <w:color w:val="000000"/>
                <w:sz w:val="24"/>
                <w:szCs w:val="24"/>
              </w:rPr>
              <w:t>Приложение</w:t>
            </w:r>
            <w:proofErr w:type="spellEnd"/>
            <w:r w:rsidR="007444A6">
              <w:br/>
            </w:r>
            <w:r w:rsidR="007444A6">
              <w:rPr>
                <w:rFonts w:hAnsi="Times New Roman" w:cs="Times New Roman"/>
                <w:color w:val="000000"/>
                <w:sz w:val="24"/>
                <w:szCs w:val="24"/>
              </w:rPr>
              <w:t>к </w:t>
            </w:r>
            <w:proofErr w:type="spellStart"/>
            <w:r w:rsidR="007444A6">
              <w:rPr>
                <w:rFonts w:hAnsi="Times New Roman" w:cs="Times New Roman"/>
                <w:color w:val="000000"/>
                <w:sz w:val="24"/>
                <w:szCs w:val="24"/>
              </w:rPr>
              <w:t>приказу</w:t>
            </w:r>
            <w:proofErr w:type="spellEnd"/>
            <w:r w:rsidR="007444A6">
              <w:rPr>
                <w:rFonts w:hAnsi="Times New Roman" w:cs="Times New Roman"/>
                <w:color w:val="000000"/>
                <w:sz w:val="24"/>
                <w:szCs w:val="24"/>
              </w:rPr>
              <w:t xml:space="preserve"> </w:t>
            </w:r>
            <w:proofErr w:type="spellStart"/>
            <w:r w:rsidR="007444A6">
              <w:rPr>
                <w:rFonts w:hAnsi="Times New Roman" w:cs="Times New Roman"/>
                <w:color w:val="000000"/>
                <w:sz w:val="24"/>
                <w:szCs w:val="24"/>
              </w:rPr>
              <w:t>от</w:t>
            </w:r>
            <w:proofErr w:type="spellEnd"/>
            <w:r w:rsidR="007444A6">
              <w:rPr>
                <w:rFonts w:hAnsi="Times New Roman" w:cs="Times New Roman"/>
                <w:color w:val="000000"/>
                <w:sz w:val="24"/>
                <w:szCs w:val="24"/>
              </w:rPr>
              <w:t xml:space="preserve"> 2</w:t>
            </w:r>
            <w:r>
              <w:rPr>
                <w:rFonts w:hAnsi="Times New Roman" w:cs="Times New Roman"/>
                <w:color w:val="000000"/>
                <w:sz w:val="24"/>
                <w:szCs w:val="24"/>
                <w:lang w:val="ru-RU"/>
              </w:rPr>
              <w:t>9</w:t>
            </w:r>
            <w:r w:rsidR="007444A6">
              <w:rPr>
                <w:rFonts w:hAnsi="Times New Roman" w:cs="Times New Roman"/>
                <w:color w:val="000000"/>
                <w:sz w:val="24"/>
                <w:szCs w:val="24"/>
              </w:rPr>
              <w:t xml:space="preserve">.12.2025 № </w:t>
            </w:r>
            <w:r>
              <w:rPr>
                <w:rFonts w:hAnsi="Times New Roman" w:cs="Times New Roman"/>
                <w:color w:val="000000"/>
                <w:sz w:val="24"/>
                <w:szCs w:val="24"/>
                <w:lang w:val="ru-RU"/>
              </w:rPr>
              <w:t>502</w:t>
            </w:r>
          </w:p>
        </w:tc>
      </w:tr>
    </w:tbl>
    <w:p w:rsidR="008F0980" w:rsidRDefault="008F0980">
      <w:pPr>
        <w:jc w:val="center"/>
        <w:rPr>
          <w:rFonts w:hAnsi="Times New Roman" w:cs="Times New Roman"/>
          <w:b/>
          <w:bCs/>
          <w:color w:val="000000"/>
          <w:sz w:val="24"/>
          <w:szCs w:val="24"/>
          <w:lang w:val="ru-RU"/>
        </w:rPr>
      </w:pPr>
    </w:p>
    <w:p w:rsidR="00467218" w:rsidRPr="007444A6" w:rsidRDefault="007444A6">
      <w:pPr>
        <w:jc w:val="center"/>
        <w:rPr>
          <w:rFonts w:hAnsi="Times New Roman" w:cs="Times New Roman"/>
          <w:color w:val="000000"/>
          <w:sz w:val="24"/>
          <w:szCs w:val="24"/>
          <w:lang w:val="ru-RU"/>
        </w:rPr>
      </w:pPr>
      <w:r w:rsidRPr="007444A6">
        <w:rPr>
          <w:rFonts w:hAnsi="Times New Roman" w:cs="Times New Roman"/>
          <w:b/>
          <w:bCs/>
          <w:color w:val="000000"/>
          <w:sz w:val="24"/>
          <w:szCs w:val="24"/>
          <w:lang w:val="ru-RU"/>
        </w:rPr>
        <w:t>Учетная  политика для целей бухгалтерского учета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Учетная  политика </w:t>
      </w:r>
      <w:r>
        <w:rPr>
          <w:rFonts w:hAnsi="Times New Roman" w:cs="Times New Roman"/>
          <w:color w:val="000000"/>
          <w:sz w:val="24"/>
          <w:szCs w:val="24"/>
          <w:lang w:val="ru-RU"/>
        </w:rPr>
        <w:t>КГБУЗ «</w:t>
      </w:r>
      <w:proofErr w:type="spellStart"/>
      <w:r>
        <w:rPr>
          <w:rFonts w:hAnsi="Times New Roman" w:cs="Times New Roman"/>
          <w:color w:val="000000"/>
          <w:sz w:val="24"/>
          <w:szCs w:val="24"/>
          <w:lang w:val="ru-RU"/>
        </w:rPr>
        <w:t>Дивногорская</w:t>
      </w:r>
      <w:proofErr w:type="spellEnd"/>
      <w:r>
        <w:rPr>
          <w:rFonts w:hAnsi="Times New Roman" w:cs="Times New Roman"/>
          <w:color w:val="000000"/>
          <w:sz w:val="24"/>
          <w:szCs w:val="24"/>
          <w:lang w:val="ru-RU"/>
        </w:rPr>
        <w:t xml:space="preserve"> МБ»</w:t>
      </w:r>
      <w:r w:rsidRPr="007444A6">
        <w:rPr>
          <w:rFonts w:hAnsi="Times New Roman" w:cs="Times New Roman"/>
          <w:color w:val="000000"/>
          <w:sz w:val="24"/>
          <w:szCs w:val="24"/>
          <w:lang w:val="ru-RU"/>
        </w:rPr>
        <w:t xml:space="preserve"> (далее</w:t>
      </w:r>
      <w:r>
        <w:rPr>
          <w:rFonts w:hAnsi="Times New Roman" w:cs="Times New Roman"/>
          <w:color w:val="000000"/>
          <w:sz w:val="24"/>
          <w:szCs w:val="24"/>
        </w:rPr>
        <w:t> </w:t>
      </w:r>
      <w:r w:rsidRPr="007444A6">
        <w:rPr>
          <w:rFonts w:hAnsi="Times New Roman" w:cs="Times New Roman"/>
          <w:color w:val="000000"/>
          <w:sz w:val="24"/>
          <w:szCs w:val="24"/>
          <w:lang w:val="ru-RU"/>
        </w:rPr>
        <w:t>— учреждение) разработана в</w:t>
      </w:r>
      <w:r>
        <w:rPr>
          <w:rFonts w:hAnsi="Times New Roman" w:cs="Times New Roman"/>
          <w:color w:val="000000"/>
          <w:sz w:val="24"/>
          <w:szCs w:val="24"/>
        </w:rPr>
        <w:t> </w:t>
      </w:r>
      <w:r w:rsidRPr="007444A6">
        <w:rPr>
          <w:rFonts w:hAnsi="Times New Roman" w:cs="Times New Roman"/>
          <w:color w:val="000000"/>
          <w:sz w:val="24"/>
          <w:szCs w:val="24"/>
          <w:lang w:val="ru-RU"/>
        </w:rPr>
        <w:t>соответствии:</w:t>
      </w:r>
    </w:p>
    <w:p w:rsidR="00467218" w:rsidRPr="007444A6" w:rsidRDefault="007444A6">
      <w:pPr>
        <w:numPr>
          <w:ilvl w:val="0"/>
          <w:numId w:val="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 приказом Минфина от 30.08.2024 № 121н «Об</w:t>
      </w:r>
      <w:r>
        <w:rPr>
          <w:rFonts w:hAnsi="Times New Roman" w:cs="Times New Roman"/>
          <w:color w:val="000000"/>
          <w:sz w:val="24"/>
          <w:szCs w:val="24"/>
        </w:rPr>
        <w:t> </w:t>
      </w:r>
      <w:r w:rsidRPr="007444A6">
        <w:rPr>
          <w:rFonts w:hAnsi="Times New Roman" w:cs="Times New Roman"/>
          <w:color w:val="000000"/>
          <w:sz w:val="24"/>
          <w:szCs w:val="24"/>
          <w:lang w:val="ru-RU"/>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Pr>
          <w:rFonts w:hAnsi="Times New Roman" w:cs="Times New Roman"/>
          <w:color w:val="000000"/>
          <w:sz w:val="24"/>
          <w:szCs w:val="24"/>
        </w:rPr>
        <w:t> </w:t>
      </w:r>
      <w:r w:rsidRPr="007444A6">
        <w:rPr>
          <w:rFonts w:hAnsi="Times New Roman" w:cs="Times New Roman"/>
          <w:color w:val="000000"/>
          <w:sz w:val="24"/>
          <w:szCs w:val="24"/>
          <w:lang w:val="ru-RU"/>
        </w:rPr>
        <w:t>— СГС «Единый план счетов» № 121н);</w:t>
      </w:r>
    </w:p>
    <w:p w:rsidR="00467218" w:rsidRDefault="007444A6">
      <w:pPr>
        <w:numPr>
          <w:ilvl w:val="0"/>
          <w:numId w:val="1"/>
        </w:numPr>
        <w:ind w:left="780" w:right="180"/>
        <w:contextualSpacing/>
        <w:rPr>
          <w:rFonts w:hAnsi="Times New Roman" w:cs="Times New Roman"/>
          <w:color w:val="000000"/>
          <w:sz w:val="24"/>
          <w:szCs w:val="24"/>
        </w:rPr>
      </w:pPr>
      <w:r w:rsidRPr="007444A6">
        <w:rPr>
          <w:rFonts w:hAnsi="Times New Roman" w:cs="Times New Roman"/>
          <w:color w:val="000000"/>
          <w:sz w:val="24"/>
          <w:szCs w:val="24"/>
          <w:lang w:val="ru-RU"/>
        </w:rPr>
        <w:t>приказом Минфина от 20.09.2024 № 133н «Об</w:t>
      </w:r>
      <w:r>
        <w:rPr>
          <w:rFonts w:hAnsi="Times New Roman" w:cs="Times New Roman"/>
          <w:color w:val="000000"/>
          <w:sz w:val="24"/>
          <w:szCs w:val="24"/>
        </w:rPr>
        <w:t> </w:t>
      </w:r>
      <w:r w:rsidRPr="007444A6">
        <w:rPr>
          <w:rFonts w:hAnsi="Times New Roman" w:cs="Times New Roman"/>
          <w:color w:val="000000"/>
          <w:sz w:val="24"/>
          <w:szCs w:val="24"/>
          <w:lang w:val="ru-RU"/>
        </w:rPr>
        <w:t>утверждении Плана счетов бухгалтерского учета бюджетных учреждений и</w:t>
      </w:r>
      <w:r>
        <w:rPr>
          <w:rFonts w:hAnsi="Times New Roman" w:cs="Times New Roman"/>
          <w:color w:val="000000"/>
          <w:sz w:val="24"/>
          <w:szCs w:val="24"/>
        </w:rPr>
        <w:t> </w:t>
      </w:r>
      <w:r w:rsidRPr="007444A6">
        <w:rPr>
          <w:rFonts w:hAnsi="Times New Roman" w:cs="Times New Roman"/>
          <w:color w:val="000000"/>
          <w:sz w:val="24"/>
          <w:szCs w:val="24"/>
          <w:lang w:val="ru-RU"/>
        </w:rPr>
        <w:t>Инструкции по</w:t>
      </w:r>
      <w:r>
        <w:rPr>
          <w:rFonts w:hAnsi="Times New Roman" w:cs="Times New Roman"/>
          <w:color w:val="000000"/>
          <w:sz w:val="24"/>
          <w:szCs w:val="24"/>
        </w:rPr>
        <w:t> </w:t>
      </w:r>
      <w:r w:rsidRPr="007444A6">
        <w:rPr>
          <w:rFonts w:hAnsi="Times New Roman" w:cs="Times New Roman"/>
          <w:color w:val="000000"/>
          <w:sz w:val="24"/>
          <w:szCs w:val="24"/>
          <w:lang w:val="ru-RU"/>
        </w:rPr>
        <w:t xml:space="preserve">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 СГС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 133);</w:t>
      </w:r>
    </w:p>
    <w:p w:rsidR="00467218" w:rsidRPr="007444A6" w:rsidRDefault="007444A6">
      <w:pPr>
        <w:numPr>
          <w:ilvl w:val="0"/>
          <w:numId w:val="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24.05.2022 №</w:t>
      </w:r>
      <w:r>
        <w:rPr>
          <w:rFonts w:hAnsi="Times New Roman" w:cs="Times New Roman"/>
          <w:color w:val="000000"/>
          <w:sz w:val="24"/>
          <w:szCs w:val="24"/>
        </w:rPr>
        <w:t> </w:t>
      </w:r>
      <w:r w:rsidRPr="007444A6">
        <w:rPr>
          <w:rFonts w:hAnsi="Times New Roman" w:cs="Times New Roman"/>
          <w:color w:val="000000"/>
          <w:sz w:val="24"/>
          <w:szCs w:val="24"/>
          <w:lang w:val="ru-RU"/>
        </w:rPr>
        <w:t>82н «О Порядке формирования и</w:t>
      </w:r>
      <w:r>
        <w:rPr>
          <w:rFonts w:hAnsi="Times New Roman" w:cs="Times New Roman"/>
          <w:color w:val="000000"/>
          <w:sz w:val="24"/>
          <w:szCs w:val="24"/>
        </w:rPr>
        <w:t> </w:t>
      </w:r>
      <w:r w:rsidRPr="007444A6">
        <w:rPr>
          <w:rFonts w:hAnsi="Times New Roman" w:cs="Times New Roman"/>
          <w:color w:val="000000"/>
          <w:sz w:val="24"/>
          <w:szCs w:val="24"/>
          <w:lang w:val="ru-RU"/>
        </w:rPr>
        <w:t>применения кодов бюджетной классификации Российской Федерации, их</w:t>
      </w:r>
      <w:r>
        <w:rPr>
          <w:rFonts w:hAnsi="Times New Roman" w:cs="Times New Roman"/>
          <w:color w:val="000000"/>
          <w:sz w:val="24"/>
          <w:szCs w:val="24"/>
        </w:rPr>
        <w:t> </w:t>
      </w:r>
      <w:r w:rsidRPr="007444A6">
        <w:rPr>
          <w:rFonts w:hAnsi="Times New Roman" w:cs="Times New Roman"/>
          <w:color w:val="000000"/>
          <w:sz w:val="24"/>
          <w:szCs w:val="24"/>
          <w:lang w:val="ru-RU"/>
        </w:rPr>
        <w:t>структуре и</w:t>
      </w:r>
      <w:r>
        <w:rPr>
          <w:rFonts w:hAnsi="Times New Roman" w:cs="Times New Roman"/>
          <w:color w:val="000000"/>
          <w:sz w:val="24"/>
          <w:szCs w:val="24"/>
        </w:rPr>
        <w:t> </w:t>
      </w:r>
      <w:r w:rsidRPr="007444A6">
        <w:rPr>
          <w:rFonts w:hAnsi="Times New Roman" w:cs="Times New Roman"/>
          <w:color w:val="000000"/>
          <w:sz w:val="24"/>
          <w:szCs w:val="24"/>
          <w:lang w:val="ru-RU"/>
        </w:rPr>
        <w:t>принципах назначения» (далее</w:t>
      </w:r>
      <w:r>
        <w:rPr>
          <w:rFonts w:hAnsi="Times New Roman" w:cs="Times New Roman"/>
          <w:color w:val="000000"/>
          <w:sz w:val="24"/>
          <w:szCs w:val="24"/>
        </w:rPr>
        <w:t> </w:t>
      </w:r>
      <w:r w:rsidRPr="007444A6">
        <w:rPr>
          <w:rFonts w:hAnsi="Times New Roman" w:cs="Times New Roman"/>
          <w:color w:val="000000"/>
          <w:sz w:val="24"/>
          <w:szCs w:val="24"/>
          <w:lang w:val="ru-RU"/>
        </w:rPr>
        <w:t>— приказ №</w:t>
      </w:r>
      <w:r>
        <w:rPr>
          <w:rFonts w:hAnsi="Times New Roman" w:cs="Times New Roman"/>
          <w:color w:val="000000"/>
          <w:sz w:val="24"/>
          <w:szCs w:val="24"/>
        </w:rPr>
        <w:t> </w:t>
      </w:r>
      <w:r w:rsidRPr="007444A6">
        <w:rPr>
          <w:rFonts w:hAnsi="Times New Roman" w:cs="Times New Roman"/>
          <w:color w:val="000000"/>
          <w:sz w:val="24"/>
          <w:szCs w:val="24"/>
          <w:lang w:val="ru-RU"/>
        </w:rPr>
        <w:t>82н);</w:t>
      </w:r>
    </w:p>
    <w:p w:rsidR="00467218" w:rsidRPr="007444A6" w:rsidRDefault="007444A6">
      <w:pPr>
        <w:numPr>
          <w:ilvl w:val="0"/>
          <w:numId w:val="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29.11.2017 №</w:t>
      </w:r>
      <w:r>
        <w:rPr>
          <w:rFonts w:hAnsi="Times New Roman" w:cs="Times New Roman"/>
          <w:color w:val="000000"/>
          <w:sz w:val="24"/>
          <w:szCs w:val="24"/>
        </w:rPr>
        <w:t> </w:t>
      </w:r>
      <w:r w:rsidRPr="007444A6">
        <w:rPr>
          <w:rFonts w:hAnsi="Times New Roman" w:cs="Times New Roman"/>
          <w:color w:val="000000"/>
          <w:sz w:val="24"/>
          <w:szCs w:val="24"/>
          <w:lang w:val="ru-RU"/>
        </w:rPr>
        <w:t>209н «Об</w:t>
      </w:r>
      <w:r>
        <w:rPr>
          <w:rFonts w:hAnsi="Times New Roman" w:cs="Times New Roman"/>
          <w:color w:val="000000"/>
          <w:sz w:val="24"/>
          <w:szCs w:val="24"/>
        </w:rPr>
        <w:t> </w:t>
      </w:r>
      <w:r w:rsidRPr="007444A6">
        <w:rPr>
          <w:rFonts w:hAnsi="Times New Roman" w:cs="Times New Roman"/>
          <w:color w:val="000000"/>
          <w:sz w:val="24"/>
          <w:szCs w:val="24"/>
          <w:lang w:val="ru-RU"/>
        </w:rPr>
        <w:t xml:space="preserve">утверждении </w:t>
      </w:r>
      <w:proofErr w:type="gramStart"/>
      <w:r w:rsidRPr="007444A6">
        <w:rPr>
          <w:rFonts w:hAnsi="Times New Roman" w:cs="Times New Roman"/>
          <w:color w:val="000000"/>
          <w:sz w:val="24"/>
          <w:szCs w:val="24"/>
          <w:lang w:val="ru-RU"/>
        </w:rPr>
        <w:t>Порядка применения классификации операций сектора государственного</w:t>
      </w:r>
      <w:proofErr w:type="gramEnd"/>
      <w:r w:rsidRPr="007444A6">
        <w:rPr>
          <w:rFonts w:hAnsi="Times New Roman" w:cs="Times New Roman"/>
          <w:color w:val="000000"/>
          <w:sz w:val="24"/>
          <w:szCs w:val="24"/>
          <w:lang w:val="ru-RU"/>
        </w:rPr>
        <w:t xml:space="preserve"> управления» (далее</w:t>
      </w:r>
      <w:r>
        <w:rPr>
          <w:rFonts w:hAnsi="Times New Roman" w:cs="Times New Roman"/>
          <w:color w:val="000000"/>
          <w:sz w:val="24"/>
          <w:szCs w:val="24"/>
        </w:rPr>
        <w:t> </w:t>
      </w:r>
      <w:r w:rsidRPr="007444A6">
        <w:rPr>
          <w:rFonts w:hAnsi="Times New Roman" w:cs="Times New Roman"/>
          <w:color w:val="000000"/>
          <w:sz w:val="24"/>
          <w:szCs w:val="24"/>
          <w:lang w:val="ru-RU"/>
        </w:rPr>
        <w:t>— приказ №</w:t>
      </w:r>
      <w:r>
        <w:rPr>
          <w:rFonts w:hAnsi="Times New Roman" w:cs="Times New Roman"/>
          <w:color w:val="000000"/>
          <w:sz w:val="24"/>
          <w:szCs w:val="24"/>
        </w:rPr>
        <w:t> </w:t>
      </w:r>
      <w:r w:rsidRPr="007444A6">
        <w:rPr>
          <w:rFonts w:hAnsi="Times New Roman" w:cs="Times New Roman"/>
          <w:color w:val="000000"/>
          <w:sz w:val="24"/>
          <w:szCs w:val="24"/>
          <w:lang w:val="ru-RU"/>
        </w:rPr>
        <w:t>209н);</w:t>
      </w:r>
    </w:p>
    <w:p w:rsidR="00467218" w:rsidRDefault="007444A6">
      <w:pPr>
        <w:numPr>
          <w:ilvl w:val="0"/>
          <w:numId w:val="1"/>
        </w:numPr>
        <w:ind w:left="780" w:right="180"/>
        <w:contextualSpacing/>
        <w:rPr>
          <w:rFonts w:hAnsi="Times New Roman" w:cs="Times New Roman"/>
          <w:color w:val="000000"/>
          <w:sz w:val="24"/>
          <w:szCs w:val="24"/>
        </w:rPr>
      </w:pPr>
      <w:r w:rsidRPr="007444A6">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30.03.2015 №</w:t>
      </w:r>
      <w:r>
        <w:rPr>
          <w:rFonts w:hAnsi="Times New Roman" w:cs="Times New Roman"/>
          <w:color w:val="000000"/>
          <w:sz w:val="24"/>
          <w:szCs w:val="24"/>
        </w:rPr>
        <w:t> </w:t>
      </w:r>
      <w:r w:rsidRPr="007444A6">
        <w:rPr>
          <w:rFonts w:hAnsi="Times New Roman" w:cs="Times New Roman"/>
          <w:color w:val="000000"/>
          <w:sz w:val="24"/>
          <w:szCs w:val="24"/>
          <w:lang w:val="ru-RU"/>
        </w:rPr>
        <w:t>52н «Об</w:t>
      </w:r>
      <w:r>
        <w:rPr>
          <w:rFonts w:hAnsi="Times New Roman" w:cs="Times New Roman"/>
          <w:color w:val="000000"/>
          <w:sz w:val="24"/>
          <w:szCs w:val="24"/>
        </w:rPr>
        <w:t> </w:t>
      </w:r>
      <w:r w:rsidRPr="007444A6">
        <w:rPr>
          <w:rFonts w:hAnsi="Times New Roman" w:cs="Times New Roman"/>
          <w:color w:val="000000"/>
          <w:sz w:val="24"/>
          <w:szCs w:val="24"/>
          <w:lang w:val="ru-RU"/>
        </w:rPr>
        <w:t>утверждении форм первичных учетных документов и</w:t>
      </w:r>
      <w:r>
        <w:rPr>
          <w:rFonts w:hAnsi="Times New Roman" w:cs="Times New Roman"/>
          <w:color w:val="000000"/>
          <w:sz w:val="24"/>
          <w:szCs w:val="24"/>
        </w:rPr>
        <w:t> </w:t>
      </w:r>
      <w:r w:rsidRPr="007444A6">
        <w:rPr>
          <w:rFonts w:hAnsi="Times New Roman" w:cs="Times New Roman"/>
          <w:color w:val="000000"/>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Pr>
          <w:rFonts w:hAnsi="Times New Roman" w:cs="Times New Roman"/>
          <w:color w:val="000000"/>
          <w:sz w:val="24"/>
          <w:szCs w:val="24"/>
        </w:rPr>
        <w:t> </w:t>
      </w:r>
      <w:r w:rsidRPr="007444A6">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7444A6">
        <w:rPr>
          <w:rFonts w:hAnsi="Times New Roman" w:cs="Times New Roman"/>
          <w:color w:val="000000"/>
          <w:sz w:val="24"/>
          <w:szCs w:val="24"/>
          <w:lang w:val="ru-RU"/>
        </w:rPr>
        <w:t>их</w:t>
      </w:r>
      <w:r>
        <w:rPr>
          <w:rFonts w:hAnsi="Times New Roman" w:cs="Times New Roman"/>
          <w:color w:val="000000"/>
          <w:sz w:val="24"/>
          <w:szCs w:val="24"/>
        </w:rPr>
        <w:t> </w:t>
      </w:r>
      <w:r w:rsidRPr="007444A6">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467218" w:rsidRDefault="007444A6">
      <w:pPr>
        <w:numPr>
          <w:ilvl w:val="0"/>
          <w:numId w:val="1"/>
        </w:numPr>
        <w:ind w:left="780" w:right="180"/>
        <w:contextualSpacing/>
        <w:rPr>
          <w:rFonts w:hAnsi="Times New Roman" w:cs="Times New Roman"/>
          <w:color w:val="000000"/>
          <w:sz w:val="24"/>
          <w:szCs w:val="24"/>
        </w:rPr>
      </w:pPr>
      <w:r w:rsidRPr="007444A6">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15.04.2021 №</w:t>
      </w:r>
      <w:r>
        <w:rPr>
          <w:rFonts w:hAnsi="Times New Roman" w:cs="Times New Roman"/>
          <w:color w:val="000000"/>
          <w:sz w:val="24"/>
          <w:szCs w:val="24"/>
        </w:rPr>
        <w:t> </w:t>
      </w:r>
      <w:r w:rsidRPr="007444A6">
        <w:rPr>
          <w:rFonts w:hAnsi="Times New Roman" w:cs="Times New Roman"/>
          <w:color w:val="000000"/>
          <w:sz w:val="24"/>
          <w:szCs w:val="24"/>
          <w:lang w:val="ru-RU"/>
        </w:rPr>
        <w:t>61н «Об</w:t>
      </w:r>
      <w:r>
        <w:rPr>
          <w:rFonts w:hAnsi="Times New Roman" w:cs="Times New Roman"/>
          <w:color w:val="000000"/>
          <w:sz w:val="24"/>
          <w:szCs w:val="24"/>
        </w:rPr>
        <w:t> </w:t>
      </w:r>
      <w:r w:rsidRPr="007444A6">
        <w:rPr>
          <w:rFonts w:hAnsi="Times New Roman" w:cs="Times New Roman"/>
          <w:color w:val="000000"/>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Pr>
          <w:rFonts w:hAnsi="Times New Roman" w:cs="Times New Roman"/>
          <w:color w:val="000000"/>
          <w:sz w:val="24"/>
          <w:szCs w:val="24"/>
        </w:rPr>
        <w:t> </w:t>
      </w:r>
      <w:r w:rsidRPr="007444A6">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7444A6">
        <w:rPr>
          <w:rFonts w:hAnsi="Times New Roman" w:cs="Times New Roman"/>
          <w:color w:val="000000"/>
          <w:sz w:val="24"/>
          <w:szCs w:val="24"/>
          <w:lang w:val="ru-RU"/>
        </w:rPr>
        <w:t>их</w:t>
      </w:r>
      <w:r>
        <w:rPr>
          <w:rFonts w:hAnsi="Times New Roman" w:cs="Times New Roman"/>
          <w:color w:val="000000"/>
          <w:sz w:val="24"/>
          <w:szCs w:val="24"/>
        </w:rPr>
        <w:t> </w:t>
      </w:r>
      <w:r w:rsidRPr="007444A6">
        <w:rPr>
          <w:rFonts w:hAnsi="Times New Roman" w:cs="Times New Roman"/>
          <w:color w:val="000000"/>
          <w:sz w:val="24"/>
          <w:szCs w:val="24"/>
          <w:lang w:val="ru-RU"/>
        </w:rPr>
        <w:t>формированию и</w:t>
      </w:r>
      <w:r>
        <w:rPr>
          <w:rFonts w:hAnsi="Times New Roman" w:cs="Times New Roman"/>
          <w:color w:val="000000"/>
          <w:sz w:val="24"/>
          <w:szCs w:val="24"/>
        </w:rPr>
        <w:t> </w:t>
      </w:r>
      <w:r w:rsidRPr="007444A6">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467218" w:rsidRPr="007444A6" w:rsidRDefault="007444A6">
      <w:pPr>
        <w:numPr>
          <w:ilvl w:val="0"/>
          <w:numId w:val="1"/>
        </w:numPr>
        <w:ind w:left="780" w:right="180"/>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w:t>
      </w:r>
      <w:r>
        <w:rPr>
          <w:rFonts w:hAnsi="Times New Roman" w:cs="Times New Roman"/>
          <w:color w:val="000000"/>
          <w:sz w:val="24"/>
          <w:szCs w:val="24"/>
        </w:rPr>
        <w:t> </w:t>
      </w:r>
      <w:r w:rsidRPr="007444A6">
        <w:rPr>
          <w:rFonts w:hAnsi="Times New Roman" w:cs="Times New Roman"/>
          <w:color w:val="000000"/>
          <w:sz w:val="24"/>
          <w:szCs w:val="24"/>
          <w:lang w:val="ru-RU"/>
        </w:rPr>
        <w:t>31.12.2016 №</w:t>
      </w:r>
      <w:r>
        <w:rPr>
          <w:rFonts w:hAnsi="Times New Roman" w:cs="Times New Roman"/>
          <w:color w:val="000000"/>
          <w:sz w:val="24"/>
          <w:szCs w:val="24"/>
        </w:rPr>
        <w:t> </w:t>
      </w:r>
      <w:r w:rsidRPr="007444A6">
        <w:rPr>
          <w:rFonts w:hAnsi="Times New Roman" w:cs="Times New Roman"/>
          <w:color w:val="000000"/>
          <w:sz w:val="24"/>
          <w:szCs w:val="24"/>
          <w:lang w:val="ru-RU"/>
        </w:rPr>
        <w:t>256н, 257н, 258н, 259н, 260н (далее</w:t>
      </w:r>
      <w:r>
        <w:rPr>
          <w:rFonts w:hAnsi="Times New Roman" w:cs="Times New Roman"/>
          <w:color w:val="000000"/>
          <w:sz w:val="24"/>
          <w:szCs w:val="24"/>
        </w:rPr>
        <w:t> </w:t>
      </w:r>
      <w:r w:rsidRPr="007444A6">
        <w:rPr>
          <w:rFonts w:hAnsi="Times New Roman" w:cs="Times New Roman"/>
          <w:color w:val="000000"/>
          <w:sz w:val="24"/>
          <w:szCs w:val="24"/>
          <w:lang w:val="ru-RU"/>
        </w:rPr>
        <w:t>— соответственно 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Pr>
          <w:rFonts w:hAnsi="Times New Roman" w:cs="Times New Roman"/>
          <w:color w:val="000000"/>
          <w:sz w:val="24"/>
          <w:szCs w:val="24"/>
        </w:rPr>
        <w:t> </w:t>
      </w:r>
      <w:r w:rsidRPr="007444A6">
        <w:rPr>
          <w:rFonts w:hAnsi="Times New Roman" w:cs="Times New Roman"/>
          <w:color w:val="000000"/>
          <w:sz w:val="24"/>
          <w:szCs w:val="24"/>
          <w:lang w:val="ru-RU"/>
        </w:rPr>
        <w:t>30.12.2017 №</w:t>
      </w:r>
      <w:r>
        <w:rPr>
          <w:rFonts w:hAnsi="Times New Roman" w:cs="Times New Roman"/>
          <w:color w:val="000000"/>
          <w:sz w:val="24"/>
          <w:szCs w:val="24"/>
        </w:rPr>
        <w:t> </w:t>
      </w:r>
      <w:r w:rsidRPr="007444A6">
        <w:rPr>
          <w:rFonts w:hAnsi="Times New Roman" w:cs="Times New Roman"/>
          <w:color w:val="000000"/>
          <w:sz w:val="24"/>
          <w:szCs w:val="24"/>
          <w:lang w:val="ru-RU"/>
        </w:rPr>
        <w:t>274н, 275н, 277н, 278н (далее</w:t>
      </w:r>
      <w:r>
        <w:rPr>
          <w:rFonts w:hAnsi="Times New Roman" w:cs="Times New Roman"/>
          <w:color w:val="000000"/>
          <w:sz w:val="24"/>
          <w:szCs w:val="24"/>
        </w:rPr>
        <w:t> </w:t>
      </w:r>
      <w:r w:rsidRPr="007444A6">
        <w:rPr>
          <w:rFonts w:hAnsi="Times New Roman" w:cs="Times New Roman"/>
          <w:color w:val="000000"/>
          <w:sz w:val="24"/>
          <w:szCs w:val="24"/>
          <w:lang w:val="ru-RU"/>
        </w:rPr>
        <w:t>— соответственно 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 СГС «События после отчетной даты», СГС «Информация о</w:t>
      </w:r>
      <w:proofErr w:type="gramEnd"/>
      <w:r>
        <w:rPr>
          <w:rFonts w:hAnsi="Times New Roman" w:cs="Times New Roman"/>
          <w:color w:val="000000"/>
          <w:sz w:val="24"/>
          <w:szCs w:val="24"/>
        </w:rPr>
        <w:t> </w:t>
      </w:r>
      <w:proofErr w:type="gramStart"/>
      <w:r w:rsidRPr="007444A6">
        <w:rPr>
          <w:rFonts w:hAnsi="Times New Roman" w:cs="Times New Roman"/>
          <w:color w:val="000000"/>
          <w:sz w:val="24"/>
          <w:szCs w:val="24"/>
          <w:lang w:val="ru-RU"/>
        </w:rPr>
        <w:t>связанных сторонах», СГС «Отчет о</w:t>
      </w:r>
      <w:r>
        <w:rPr>
          <w:rFonts w:hAnsi="Times New Roman" w:cs="Times New Roman"/>
          <w:color w:val="000000"/>
          <w:sz w:val="24"/>
          <w:szCs w:val="24"/>
        </w:rPr>
        <w:t> </w:t>
      </w:r>
      <w:r w:rsidRPr="007444A6">
        <w:rPr>
          <w:rFonts w:hAnsi="Times New Roman" w:cs="Times New Roman"/>
          <w:color w:val="000000"/>
          <w:sz w:val="24"/>
          <w:szCs w:val="24"/>
          <w:lang w:val="ru-RU"/>
        </w:rPr>
        <w:t>движении денежных средств»), от</w:t>
      </w:r>
      <w:r>
        <w:rPr>
          <w:rFonts w:hAnsi="Times New Roman" w:cs="Times New Roman"/>
          <w:color w:val="000000"/>
          <w:sz w:val="24"/>
          <w:szCs w:val="24"/>
        </w:rPr>
        <w:t> </w:t>
      </w:r>
      <w:r w:rsidRPr="007444A6">
        <w:rPr>
          <w:rFonts w:hAnsi="Times New Roman" w:cs="Times New Roman"/>
          <w:color w:val="000000"/>
          <w:sz w:val="24"/>
          <w:szCs w:val="24"/>
          <w:lang w:val="ru-RU"/>
        </w:rPr>
        <w:t>27.02.2018 №</w:t>
      </w:r>
      <w:r>
        <w:rPr>
          <w:rFonts w:hAnsi="Times New Roman" w:cs="Times New Roman"/>
          <w:color w:val="000000"/>
          <w:sz w:val="24"/>
          <w:szCs w:val="24"/>
        </w:rPr>
        <w:t> </w:t>
      </w:r>
      <w:r w:rsidRPr="007444A6">
        <w:rPr>
          <w:rFonts w:hAnsi="Times New Roman" w:cs="Times New Roman"/>
          <w:color w:val="000000"/>
          <w:sz w:val="24"/>
          <w:szCs w:val="24"/>
          <w:lang w:val="ru-RU"/>
        </w:rPr>
        <w:t>32н (далее</w:t>
      </w:r>
      <w:r>
        <w:rPr>
          <w:rFonts w:hAnsi="Times New Roman" w:cs="Times New Roman"/>
          <w:color w:val="000000"/>
          <w:sz w:val="24"/>
          <w:szCs w:val="24"/>
        </w:rPr>
        <w:t> </w:t>
      </w:r>
      <w:r w:rsidRPr="007444A6">
        <w:rPr>
          <w:rFonts w:hAnsi="Times New Roman" w:cs="Times New Roman"/>
          <w:color w:val="000000"/>
          <w:sz w:val="24"/>
          <w:szCs w:val="24"/>
          <w:lang w:val="ru-RU"/>
        </w:rPr>
        <w:t>— СГС «Доходы»), от</w:t>
      </w:r>
      <w:r>
        <w:rPr>
          <w:rFonts w:hAnsi="Times New Roman" w:cs="Times New Roman"/>
          <w:color w:val="000000"/>
          <w:sz w:val="24"/>
          <w:szCs w:val="24"/>
        </w:rPr>
        <w:t> </w:t>
      </w:r>
      <w:r w:rsidRPr="007444A6">
        <w:rPr>
          <w:rFonts w:hAnsi="Times New Roman" w:cs="Times New Roman"/>
          <w:color w:val="000000"/>
          <w:sz w:val="24"/>
          <w:szCs w:val="24"/>
          <w:lang w:val="ru-RU"/>
        </w:rPr>
        <w:t>28.02.2018 №</w:t>
      </w:r>
      <w:r>
        <w:rPr>
          <w:rFonts w:hAnsi="Times New Roman" w:cs="Times New Roman"/>
          <w:color w:val="000000"/>
          <w:sz w:val="24"/>
          <w:szCs w:val="24"/>
        </w:rPr>
        <w:t> </w:t>
      </w:r>
      <w:r w:rsidRPr="007444A6">
        <w:rPr>
          <w:rFonts w:hAnsi="Times New Roman" w:cs="Times New Roman"/>
          <w:color w:val="000000"/>
          <w:sz w:val="24"/>
          <w:szCs w:val="24"/>
          <w:lang w:val="ru-RU"/>
        </w:rPr>
        <w:t>34н (далее</w:t>
      </w:r>
      <w:r>
        <w:rPr>
          <w:rFonts w:hAnsi="Times New Roman" w:cs="Times New Roman"/>
          <w:color w:val="000000"/>
          <w:sz w:val="24"/>
          <w:szCs w:val="24"/>
        </w:rPr>
        <w:t> </w:t>
      </w:r>
      <w:r w:rsidRPr="007444A6">
        <w:rPr>
          <w:rFonts w:hAnsi="Times New Roman" w:cs="Times New Roman"/>
          <w:color w:val="000000"/>
          <w:sz w:val="24"/>
          <w:szCs w:val="24"/>
          <w:lang w:val="ru-RU"/>
        </w:rPr>
        <w:t>— СГС «Непроизведенные активы»), от</w:t>
      </w:r>
      <w:r>
        <w:rPr>
          <w:rFonts w:hAnsi="Times New Roman" w:cs="Times New Roman"/>
          <w:color w:val="000000"/>
          <w:sz w:val="24"/>
          <w:szCs w:val="24"/>
        </w:rPr>
        <w:t> </w:t>
      </w:r>
      <w:r w:rsidRPr="007444A6">
        <w:rPr>
          <w:rFonts w:hAnsi="Times New Roman" w:cs="Times New Roman"/>
          <w:color w:val="000000"/>
          <w:sz w:val="24"/>
          <w:szCs w:val="24"/>
          <w:lang w:val="ru-RU"/>
        </w:rPr>
        <w:t>30.05.2018 №</w:t>
      </w:r>
      <w:r>
        <w:rPr>
          <w:rFonts w:hAnsi="Times New Roman" w:cs="Times New Roman"/>
          <w:color w:val="000000"/>
          <w:sz w:val="24"/>
          <w:szCs w:val="24"/>
        </w:rPr>
        <w:t> </w:t>
      </w:r>
      <w:r w:rsidRPr="007444A6">
        <w:rPr>
          <w:rFonts w:hAnsi="Times New Roman" w:cs="Times New Roman"/>
          <w:color w:val="000000"/>
          <w:sz w:val="24"/>
          <w:szCs w:val="24"/>
          <w:lang w:val="ru-RU"/>
        </w:rPr>
        <w:t>122н, 124н (далее</w:t>
      </w:r>
      <w:r>
        <w:rPr>
          <w:rFonts w:hAnsi="Times New Roman" w:cs="Times New Roman"/>
          <w:color w:val="000000"/>
          <w:sz w:val="24"/>
          <w:szCs w:val="24"/>
        </w:rPr>
        <w:t> </w:t>
      </w:r>
      <w:r w:rsidRPr="007444A6">
        <w:rPr>
          <w:rFonts w:hAnsi="Times New Roman" w:cs="Times New Roman"/>
          <w:color w:val="000000"/>
          <w:sz w:val="24"/>
          <w:szCs w:val="24"/>
          <w:lang w:val="ru-RU"/>
        </w:rPr>
        <w:t>— соответственно СГС «Влияние изменений курсов иностранных валют», СГС «Резервы»), от</w:t>
      </w:r>
      <w:r>
        <w:rPr>
          <w:rFonts w:hAnsi="Times New Roman" w:cs="Times New Roman"/>
          <w:color w:val="000000"/>
          <w:sz w:val="24"/>
          <w:szCs w:val="24"/>
        </w:rPr>
        <w:t> </w:t>
      </w:r>
      <w:r w:rsidRPr="007444A6">
        <w:rPr>
          <w:rFonts w:hAnsi="Times New Roman" w:cs="Times New Roman"/>
          <w:color w:val="000000"/>
          <w:sz w:val="24"/>
          <w:szCs w:val="24"/>
          <w:lang w:val="ru-RU"/>
        </w:rPr>
        <w:t>07.12.2018 №</w:t>
      </w:r>
      <w:r>
        <w:rPr>
          <w:rFonts w:hAnsi="Times New Roman" w:cs="Times New Roman"/>
          <w:color w:val="000000"/>
          <w:sz w:val="24"/>
          <w:szCs w:val="24"/>
        </w:rPr>
        <w:t> </w:t>
      </w:r>
      <w:r w:rsidRPr="007444A6">
        <w:rPr>
          <w:rFonts w:hAnsi="Times New Roman" w:cs="Times New Roman"/>
          <w:color w:val="000000"/>
          <w:sz w:val="24"/>
          <w:szCs w:val="24"/>
          <w:lang w:val="ru-RU"/>
        </w:rPr>
        <w:t>256н (далее</w:t>
      </w:r>
      <w:r>
        <w:rPr>
          <w:rFonts w:hAnsi="Times New Roman" w:cs="Times New Roman"/>
          <w:color w:val="000000"/>
          <w:sz w:val="24"/>
          <w:szCs w:val="24"/>
        </w:rPr>
        <w:t> </w:t>
      </w:r>
      <w:r w:rsidRPr="007444A6">
        <w:rPr>
          <w:rFonts w:hAnsi="Times New Roman" w:cs="Times New Roman"/>
          <w:color w:val="000000"/>
          <w:sz w:val="24"/>
          <w:szCs w:val="24"/>
          <w:lang w:val="ru-RU"/>
        </w:rPr>
        <w:t>— СГС «Запасы»), от</w:t>
      </w:r>
      <w:r>
        <w:rPr>
          <w:rFonts w:hAnsi="Times New Roman" w:cs="Times New Roman"/>
          <w:color w:val="000000"/>
          <w:sz w:val="24"/>
          <w:szCs w:val="24"/>
        </w:rPr>
        <w:t> </w:t>
      </w:r>
      <w:r w:rsidRPr="007444A6">
        <w:rPr>
          <w:rFonts w:hAnsi="Times New Roman" w:cs="Times New Roman"/>
          <w:color w:val="000000"/>
          <w:sz w:val="24"/>
          <w:szCs w:val="24"/>
          <w:lang w:val="ru-RU"/>
        </w:rPr>
        <w:t>29.06.2018 №</w:t>
      </w:r>
      <w:r>
        <w:rPr>
          <w:rFonts w:hAnsi="Times New Roman" w:cs="Times New Roman"/>
          <w:color w:val="000000"/>
          <w:sz w:val="24"/>
          <w:szCs w:val="24"/>
        </w:rPr>
        <w:t> </w:t>
      </w:r>
      <w:r w:rsidRPr="007444A6">
        <w:rPr>
          <w:rFonts w:hAnsi="Times New Roman" w:cs="Times New Roman"/>
          <w:color w:val="000000"/>
          <w:sz w:val="24"/>
          <w:szCs w:val="24"/>
          <w:lang w:val="ru-RU"/>
        </w:rPr>
        <w:t>145н (далее</w:t>
      </w:r>
      <w:r>
        <w:rPr>
          <w:rFonts w:hAnsi="Times New Roman" w:cs="Times New Roman"/>
          <w:color w:val="000000"/>
          <w:sz w:val="24"/>
          <w:szCs w:val="24"/>
        </w:rPr>
        <w:t> </w:t>
      </w:r>
      <w:r w:rsidRPr="007444A6">
        <w:rPr>
          <w:rFonts w:hAnsi="Times New Roman" w:cs="Times New Roman"/>
          <w:color w:val="000000"/>
          <w:sz w:val="24"/>
          <w:szCs w:val="24"/>
          <w:lang w:val="ru-RU"/>
        </w:rPr>
        <w:t>— СГС «Долгосрочные договоры»), от</w:t>
      </w:r>
      <w:r>
        <w:rPr>
          <w:rFonts w:hAnsi="Times New Roman" w:cs="Times New Roman"/>
          <w:color w:val="000000"/>
          <w:sz w:val="24"/>
          <w:szCs w:val="24"/>
        </w:rPr>
        <w:t> </w:t>
      </w:r>
      <w:r w:rsidRPr="007444A6">
        <w:rPr>
          <w:rFonts w:hAnsi="Times New Roman" w:cs="Times New Roman"/>
          <w:color w:val="000000"/>
          <w:sz w:val="24"/>
          <w:szCs w:val="24"/>
          <w:lang w:val="ru-RU"/>
        </w:rPr>
        <w:t>15.11.2019 №</w:t>
      </w:r>
      <w:r>
        <w:rPr>
          <w:rFonts w:hAnsi="Times New Roman" w:cs="Times New Roman"/>
          <w:color w:val="000000"/>
          <w:sz w:val="24"/>
          <w:szCs w:val="24"/>
        </w:rPr>
        <w:t> </w:t>
      </w:r>
      <w:r w:rsidRPr="007444A6">
        <w:rPr>
          <w:rFonts w:hAnsi="Times New Roman" w:cs="Times New Roman"/>
          <w:color w:val="000000"/>
          <w:sz w:val="24"/>
          <w:szCs w:val="24"/>
          <w:lang w:val="ru-RU"/>
        </w:rPr>
        <w:t>181н, 182н, 183н, 184н (далее</w:t>
      </w:r>
      <w:r>
        <w:rPr>
          <w:rFonts w:hAnsi="Times New Roman" w:cs="Times New Roman"/>
          <w:color w:val="000000"/>
          <w:sz w:val="24"/>
          <w:szCs w:val="24"/>
        </w:rPr>
        <w:t> </w:t>
      </w:r>
      <w:r w:rsidRPr="007444A6">
        <w:rPr>
          <w:rFonts w:hAnsi="Times New Roman" w:cs="Times New Roman"/>
          <w:color w:val="000000"/>
          <w:sz w:val="24"/>
          <w:szCs w:val="24"/>
          <w:lang w:val="ru-RU"/>
        </w:rPr>
        <w:t>— соответственно СГС «Нематериальные активы», СГС</w:t>
      </w:r>
      <w:proofErr w:type="gramEnd"/>
      <w:r w:rsidRPr="007444A6">
        <w:rPr>
          <w:rFonts w:hAnsi="Times New Roman" w:cs="Times New Roman"/>
          <w:color w:val="000000"/>
          <w:sz w:val="24"/>
          <w:szCs w:val="24"/>
          <w:lang w:val="ru-RU"/>
        </w:rPr>
        <w:t xml:space="preserve"> «</w:t>
      </w:r>
      <w:proofErr w:type="gramStart"/>
      <w:r w:rsidRPr="007444A6">
        <w:rPr>
          <w:rFonts w:hAnsi="Times New Roman" w:cs="Times New Roman"/>
          <w:color w:val="000000"/>
          <w:sz w:val="24"/>
          <w:szCs w:val="24"/>
          <w:lang w:val="ru-RU"/>
        </w:rPr>
        <w:t>Затраты по</w:t>
      </w:r>
      <w:r>
        <w:rPr>
          <w:rFonts w:hAnsi="Times New Roman" w:cs="Times New Roman"/>
          <w:color w:val="000000"/>
          <w:sz w:val="24"/>
          <w:szCs w:val="24"/>
        </w:rPr>
        <w:t> </w:t>
      </w:r>
      <w:r w:rsidRPr="007444A6">
        <w:rPr>
          <w:rFonts w:hAnsi="Times New Roman" w:cs="Times New Roman"/>
          <w:color w:val="000000"/>
          <w:sz w:val="24"/>
          <w:szCs w:val="24"/>
          <w:lang w:val="ru-RU"/>
        </w:rPr>
        <w:t xml:space="preserve">заимствованиям», СГС «Совместная деятельность», СГС «Выплаты </w:t>
      </w:r>
      <w:r w:rsidRPr="007444A6">
        <w:rPr>
          <w:rFonts w:hAnsi="Times New Roman" w:cs="Times New Roman"/>
          <w:color w:val="000000"/>
          <w:sz w:val="24"/>
          <w:szCs w:val="24"/>
          <w:lang w:val="ru-RU"/>
        </w:rPr>
        <w:lastRenderedPageBreak/>
        <w:t>персоналу»), от</w:t>
      </w:r>
      <w:r>
        <w:rPr>
          <w:rFonts w:hAnsi="Times New Roman" w:cs="Times New Roman"/>
          <w:color w:val="000000"/>
          <w:sz w:val="24"/>
          <w:szCs w:val="24"/>
        </w:rPr>
        <w:t> </w:t>
      </w:r>
      <w:r w:rsidRPr="007444A6">
        <w:rPr>
          <w:rFonts w:hAnsi="Times New Roman" w:cs="Times New Roman"/>
          <w:color w:val="000000"/>
          <w:sz w:val="24"/>
          <w:szCs w:val="24"/>
          <w:lang w:val="ru-RU"/>
        </w:rPr>
        <w:t>30.06.2020 №</w:t>
      </w:r>
      <w:r>
        <w:rPr>
          <w:rFonts w:hAnsi="Times New Roman" w:cs="Times New Roman"/>
          <w:color w:val="000000"/>
          <w:sz w:val="24"/>
          <w:szCs w:val="24"/>
        </w:rPr>
        <w:t> </w:t>
      </w:r>
      <w:r w:rsidRPr="007444A6">
        <w:rPr>
          <w:rFonts w:hAnsi="Times New Roman" w:cs="Times New Roman"/>
          <w:color w:val="000000"/>
          <w:sz w:val="24"/>
          <w:szCs w:val="24"/>
          <w:lang w:val="ru-RU"/>
        </w:rPr>
        <w:t>129н (далее</w:t>
      </w:r>
      <w:r>
        <w:rPr>
          <w:rFonts w:hAnsi="Times New Roman" w:cs="Times New Roman"/>
          <w:color w:val="000000"/>
          <w:sz w:val="24"/>
          <w:szCs w:val="24"/>
        </w:rPr>
        <w:t> </w:t>
      </w:r>
      <w:r w:rsidRPr="007444A6">
        <w:rPr>
          <w:rFonts w:hAnsi="Times New Roman" w:cs="Times New Roman"/>
          <w:color w:val="000000"/>
          <w:sz w:val="24"/>
          <w:szCs w:val="24"/>
          <w:lang w:val="ru-RU"/>
        </w:rPr>
        <w:t>— СГС «Финансовые инструменты»), от 30.10.2020 № 254н (далее – СГС «Метод долевого участия»), от 16.12.2020 № 310н (далее – СГС «Биологические активы»).</w:t>
      </w:r>
      <w:proofErr w:type="gramEnd"/>
    </w:p>
    <w:p w:rsidR="00467218" w:rsidRDefault="007444A6">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756"/>
        <w:gridCol w:w="7421"/>
      </w:tblGrid>
      <w:tr w:rsidR="0046721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467218" w:rsidRPr="00362E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proofErr w:type="spellStart"/>
            <w:r>
              <w:rPr>
                <w:rFonts w:hAnsi="Times New Roman" w:cs="Times New Roman"/>
                <w:color w:val="000000"/>
                <w:sz w:val="24"/>
                <w:szCs w:val="24"/>
              </w:rPr>
              <w:t>Учреждение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rsidP="007444A6">
            <w:pPr>
              <w:rPr>
                <w:lang w:val="ru-RU"/>
              </w:rPr>
            </w:pPr>
            <w:r>
              <w:rPr>
                <w:rFonts w:hAnsi="Times New Roman" w:cs="Times New Roman"/>
                <w:color w:val="000000"/>
                <w:sz w:val="24"/>
                <w:szCs w:val="24"/>
                <w:lang w:val="ru-RU"/>
              </w:rPr>
              <w:t>Краевое г</w:t>
            </w:r>
            <w:r w:rsidRPr="007444A6">
              <w:rPr>
                <w:rFonts w:hAnsi="Times New Roman" w:cs="Times New Roman"/>
                <w:color w:val="000000"/>
                <w:sz w:val="24"/>
                <w:szCs w:val="24"/>
                <w:lang w:val="ru-RU"/>
              </w:rPr>
              <w:t>осударственное бюджетное учреждение «</w:t>
            </w:r>
            <w:proofErr w:type="spellStart"/>
            <w:r>
              <w:rPr>
                <w:rFonts w:hAnsi="Times New Roman" w:cs="Times New Roman"/>
                <w:color w:val="000000"/>
                <w:sz w:val="24"/>
                <w:szCs w:val="24"/>
                <w:lang w:val="ru-RU"/>
              </w:rPr>
              <w:t>Дивногорская</w:t>
            </w:r>
            <w:proofErr w:type="spellEnd"/>
            <w:r>
              <w:rPr>
                <w:rFonts w:hAnsi="Times New Roman" w:cs="Times New Roman"/>
                <w:color w:val="000000"/>
                <w:sz w:val="24"/>
                <w:szCs w:val="24"/>
                <w:lang w:val="ru-RU"/>
              </w:rPr>
              <w:t xml:space="preserve"> МБ»</w:t>
            </w:r>
          </w:p>
        </w:tc>
      </w:tr>
      <w:tr w:rsidR="00467218" w:rsidRPr="00362E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lang w:val="ru-RU"/>
              </w:rPr>
            </w:pPr>
            <w:r w:rsidRPr="007444A6">
              <w:rPr>
                <w:rFonts w:hAnsi="Times New Roman" w:cs="Times New Roman"/>
                <w:color w:val="000000"/>
                <w:sz w:val="24"/>
                <w:szCs w:val="24"/>
                <w:lang w:val="ru-RU"/>
              </w:rPr>
              <w:t>1–17-е разряды номера счета в</w:t>
            </w:r>
            <w:r>
              <w:rPr>
                <w:rFonts w:hAnsi="Times New Roman" w:cs="Times New Roman"/>
                <w:color w:val="000000"/>
                <w:sz w:val="24"/>
                <w:szCs w:val="24"/>
              </w:rPr>
              <w:t> </w:t>
            </w:r>
            <w:r w:rsidRPr="007444A6">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44A6">
              <w:rPr>
                <w:rFonts w:hAnsi="Times New Roman" w:cs="Times New Roman"/>
                <w:color w:val="000000"/>
                <w:sz w:val="24"/>
                <w:szCs w:val="24"/>
                <w:lang w:val="ru-RU"/>
              </w:rPr>
              <w:t>Рабочим планом счетов</w:t>
            </w:r>
          </w:p>
        </w:tc>
      </w:tr>
      <w:tr w:rsidR="00467218" w:rsidRPr="00362E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lang w:val="ru-RU"/>
              </w:rPr>
            </w:pP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зависимости от</w:t>
            </w:r>
            <w:r>
              <w:rPr>
                <w:rFonts w:hAnsi="Times New Roman" w:cs="Times New Roman"/>
                <w:color w:val="000000"/>
                <w:sz w:val="24"/>
                <w:szCs w:val="24"/>
              </w:rPr>
              <w:t> </w:t>
            </w:r>
            <w:r w:rsidRPr="007444A6">
              <w:rPr>
                <w:rFonts w:hAnsi="Times New Roman" w:cs="Times New Roman"/>
                <w:color w:val="000000"/>
                <w:sz w:val="24"/>
                <w:szCs w:val="24"/>
                <w:lang w:val="ru-RU"/>
              </w:rPr>
              <w:t>того, в</w:t>
            </w:r>
            <w:r>
              <w:rPr>
                <w:rFonts w:hAnsi="Times New Roman" w:cs="Times New Roman"/>
                <w:color w:val="000000"/>
                <w:sz w:val="24"/>
                <w:szCs w:val="24"/>
              </w:rPr>
              <w:t> </w:t>
            </w:r>
            <w:r w:rsidRPr="007444A6">
              <w:rPr>
                <w:rFonts w:hAnsi="Times New Roman" w:cs="Times New Roman"/>
                <w:color w:val="000000"/>
                <w:sz w:val="24"/>
                <w:szCs w:val="24"/>
                <w:lang w:val="ru-RU"/>
              </w:rPr>
              <w:t>каком разряде номера счета бухучета стоит обозначение:</w:t>
            </w:r>
            <w:r w:rsidRPr="007444A6">
              <w:rPr>
                <w:lang w:val="ru-RU"/>
              </w:rPr>
              <w:br/>
            </w:r>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18-й разряд</w:t>
            </w:r>
            <w:r>
              <w:rPr>
                <w:rFonts w:hAnsi="Times New Roman" w:cs="Times New Roman"/>
                <w:color w:val="000000"/>
                <w:sz w:val="24"/>
                <w:szCs w:val="24"/>
              </w:rPr>
              <w:t> </w:t>
            </w:r>
            <w:r w:rsidRPr="007444A6">
              <w:rPr>
                <w:rFonts w:hAnsi="Times New Roman" w:cs="Times New Roman"/>
                <w:color w:val="000000"/>
                <w:sz w:val="24"/>
                <w:szCs w:val="24"/>
                <w:lang w:val="ru-RU"/>
              </w:rPr>
              <w:t>— код вида финансового обеспечения (деятельности);</w:t>
            </w:r>
            <w:r w:rsidRPr="007444A6">
              <w:rPr>
                <w:lang w:val="ru-RU"/>
              </w:rPr>
              <w:br/>
            </w:r>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26-й разряд</w:t>
            </w:r>
            <w:r>
              <w:rPr>
                <w:rFonts w:hAnsi="Times New Roman" w:cs="Times New Roman"/>
                <w:color w:val="000000"/>
                <w:sz w:val="24"/>
                <w:szCs w:val="24"/>
              </w:rPr>
              <w:t> </w:t>
            </w:r>
            <w:r w:rsidRPr="007444A6">
              <w:rPr>
                <w:rFonts w:hAnsi="Times New Roman" w:cs="Times New Roman"/>
                <w:color w:val="000000"/>
                <w:sz w:val="24"/>
                <w:szCs w:val="24"/>
                <w:lang w:val="ru-RU"/>
              </w:rPr>
              <w:t>— соответствующая подстатья КОСГУ</w:t>
            </w:r>
          </w:p>
        </w:tc>
      </w:tr>
    </w:tbl>
    <w:p w:rsidR="00467218" w:rsidRPr="007444A6" w:rsidRDefault="007444A6">
      <w:pPr>
        <w:spacing w:line="600" w:lineRule="atLeast"/>
        <w:rPr>
          <w:b/>
          <w:bCs/>
          <w:color w:val="252525"/>
          <w:spacing w:val="-2"/>
          <w:sz w:val="48"/>
          <w:szCs w:val="48"/>
          <w:lang w:val="ru-RU"/>
        </w:rPr>
      </w:pPr>
      <w:proofErr w:type="gramStart"/>
      <w:r>
        <w:rPr>
          <w:b/>
          <w:bCs/>
          <w:color w:val="252525"/>
          <w:spacing w:val="-2"/>
          <w:sz w:val="48"/>
          <w:szCs w:val="48"/>
        </w:rPr>
        <w:t>I</w:t>
      </w:r>
      <w:r w:rsidRPr="007444A6">
        <w:rPr>
          <w:b/>
          <w:bCs/>
          <w:color w:val="252525"/>
          <w:spacing w:val="-2"/>
          <w:sz w:val="48"/>
          <w:szCs w:val="48"/>
          <w:lang w:val="ru-RU"/>
        </w:rPr>
        <w:t xml:space="preserve"> .</w:t>
      </w:r>
      <w:proofErr w:type="gramEnd"/>
      <w:r w:rsidRPr="007444A6">
        <w:rPr>
          <w:b/>
          <w:bCs/>
          <w:color w:val="252525"/>
          <w:spacing w:val="-2"/>
          <w:sz w:val="48"/>
          <w:szCs w:val="48"/>
          <w:lang w:val="ru-RU"/>
        </w:rPr>
        <w:t xml:space="preserve"> Общие положения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Бухгалтерский учет ведет структурное подразделение</w:t>
      </w:r>
      <w:r>
        <w:rPr>
          <w:rFonts w:hAnsi="Times New Roman" w:cs="Times New Roman"/>
          <w:color w:val="000000"/>
          <w:sz w:val="24"/>
          <w:szCs w:val="24"/>
        </w:rPr>
        <w:t> </w:t>
      </w:r>
      <w:r w:rsidRPr="007444A6">
        <w:rPr>
          <w:rFonts w:hAnsi="Times New Roman" w:cs="Times New Roman"/>
          <w:color w:val="000000"/>
          <w:sz w:val="24"/>
          <w:szCs w:val="24"/>
          <w:lang w:val="ru-RU"/>
        </w:rPr>
        <w:t>— бухгалтерия, возглавляемая главным бухгалтером. Сотрудники бухгалтерии руководствуются в</w:t>
      </w:r>
      <w:r>
        <w:rPr>
          <w:rFonts w:hAnsi="Times New Roman" w:cs="Times New Roman"/>
          <w:color w:val="000000"/>
          <w:sz w:val="24"/>
          <w:szCs w:val="24"/>
        </w:rPr>
        <w:t> </w:t>
      </w:r>
      <w:r w:rsidRPr="007444A6">
        <w:rPr>
          <w:rFonts w:hAnsi="Times New Roman" w:cs="Times New Roman"/>
          <w:color w:val="000000"/>
          <w:sz w:val="24"/>
          <w:szCs w:val="24"/>
          <w:lang w:val="ru-RU"/>
        </w:rPr>
        <w:t>работе положением о</w:t>
      </w:r>
      <w:r>
        <w:rPr>
          <w:rFonts w:hAnsi="Times New Roman" w:cs="Times New Roman"/>
          <w:color w:val="000000"/>
          <w:sz w:val="24"/>
          <w:szCs w:val="24"/>
        </w:rPr>
        <w:t> </w:t>
      </w:r>
      <w:r w:rsidRPr="007444A6">
        <w:rPr>
          <w:rFonts w:hAnsi="Times New Roman" w:cs="Times New Roman"/>
          <w:color w:val="000000"/>
          <w:sz w:val="24"/>
          <w:szCs w:val="24"/>
          <w:lang w:val="ru-RU"/>
        </w:rPr>
        <w:t>бухгалтерии, должностными инструкциями.</w:t>
      </w:r>
      <w:r w:rsidRPr="007444A6">
        <w:rPr>
          <w:lang w:val="ru-RU"/>
        </w:rPr>
        <w:br/>
      </w:r>
      <w:r w:rsidRPr="007444A6">
        <w:rPr>
          <w:rFonts w:hAnsi="Times New Roman" w:cs="Times New Roman"/>
          <w:color w:val="000000"/>
          <w:sz w:val="24"/>
          <w:szCs w:val="24"/>
          <w:lang w:val="ru-RU"/>
        </w:rPr>
        <w:t>Ответственным за</w:t>
      </w:r>
      <w:r>
        <w:rPr>
          <w:rFonts w:hAnsi="Times New Roman" w:cs="Times New Roman"/>
          <w:color w:val="000000"/>
          <w:sz w:val="24"/>
          <w:szCs w:val="24"/>
        </w:rPr>
        <w:t> </w:t>
      </w:r>
      <w:r w:rsidRPr="007444A6">
        <w:rPr>
          <w:rFonts w:hAnsi="Times New Roman" w:cs="Times New Roman"/>
          <w:color w:val="000000"/>
          <w:sz w:val="24"/>
          <w:szCs w:val="24"/>
          <w:lang w:val="ru-RU"/>
        </w:rPr>
        <w:t>ведение бухгалтерского учета в</w:t>
      </w:r>
      <w:r>
        <w:rPr>
          <w:rFonts w:hAnsi="Times New Roman" w:cs="Times New Roman"/>
          <w:color w:val="000000"/>
          <w:sz w:val="24"/>
          <w:szCs w:val="24"/>
        </w:rPr>
        <w:t> </w:t>
      </w:r>
      <w:r w:rsidRPr="007444A6">
        <w:rPr>
          <w:rFonts w:hAnsi="Times New Roman" w:cs="Times New Roman"/>
          <w:color w:val="000000"/>
          <w:sz w:val="24"/>
          <w:szCs w:val="24"/>
          <w:lang w:val="ru-RU"/>
        </w:rPr>
        <w:t>учреждении является главный бухгалтер.</w:t>
      </w:r>
      <w:r w:rsidRPr="007444A6">
        <w:rPr>
          <w:lang w:val="ru-RU"/>
        </w:rPr>
        <w:br/>
      </w:r>
      <w:r w:rsidRPr="007444A6">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7444A6">
        <w:rPr>
          <w:rFonts w:hAnsi="Times New Roman" w:cs="Times New Roman"/>
          <w:color w:val="000000"/>
          <w:sz w:val="24"/>
          <w:szCs w:val="24"/>
          <w:lang w:val="ru-RU"/>
        </w:rPr>
        <w:t>3</w:t>
      </w:r>
      <w:r>
        <w:rPr>
          <w:rFonts w:hAnsi="Times New Roman" w:cs="Times New Roman"/>
          <w:color w:val="000000"/>
          <w:sz w:val="24"/>
          <w:szCs w:val="24"/>
        </w:rPr>
        <w:t> </w:t>
      </w:r>
      <w:r w:rsidRPr="007444A6">
        <w:rPr>
          <w:rFonts w:hAnsi="Times New Roman" w:cs="Times New Roman"/>
          <w:color w:val="000000"/>
          <w:sz w:val="24"/>
          <w:szCs w:val="24"/>
          <w:lang w:val="ru-RU"/>
        </w:rPr>
        <w:t>статьи</w:t>
      </w:r>
      <w:r>
        <w:rPr>
          <w:rFonts w:hAnsi="Times New Roman" w:cs="Times New Roman"/>
          <w:color w:val="000000"/>
          <w:sz w:val="24"/>
          <w:szCs w:val="24"/>
        </w:rPr>
        <w:t> </w:t>
      </w:r>
      <w:r w:rsidRPr="007444A6">
        <w:rPr>
          <w:rFonts w:hAnsi="Times New Roman" w:cs="Times New Roman"/>
          <w:color w:val="000000"/>
          <w:sz w:val="24"/>
          <w:szCs w:val="24"/>
          <w:lang w:val="ru-RU"/>
        </w:rPr>
        <w:t>7</w:t>
      </w:r>
      <w:r>
        <w:rPr>
          <w:rFonts w:hAnsi="Times New Roman" w:cs="Times New Roman"/>
          <w:color w:val="000000"/>
          <w:sz w:val="24"/>
          <w:szCs w:val="24"/>
        </w:rPr>
        <w:t> </w:t>
      </w:r>
      <w:r w:rsidRPr="007444A6">
        <w:rPr>
          <w:rFonts w:hAnsi="Times New Roman" w:cs="Times New Roman"/>
          <w:color w:val="000000"/>
          <w:sz w:val="24"/>
          <w:szCs w:val="24"/>
          <w:lang w:val="ru-RU"/>
        </w:rPr>
        <w:t>Закона от</w:t>
      </w:r>
      <w:r>
        <w:rPr>
          <w:rFonts w:hAnsi="Times New Roman" w:cs="Times New Roman"/>
          <w:color w:val="000000"/>
          <w:sz w:val="24"/>
          <w:szCs w:val="24"/>
        </w:rPr>
        <w:t> </w:t>
      </w:r>
      <w:r w:rsidRPr="007444A6">
        <w:rPr>
          <w:rFonts w:hAnsi="Times New Roman" w:cs="Times New Roman"/>
          <w:color w:val="000000"/>
          <w:sz w:val="24"/>
          <w:szCs w:val="24"/>
          <w:lang w:val="ru-RU"/>
        </w:rPr>
        <w:t>06.12.2011 №</w:t>
      </w:r>
      <w:r>
        <w:rPr>
          <w:rFonts w:hAnsi="Times New Roman" w:cs="Times New Roman"/>
          <w:color w:val="000000"/>
          <w:sz w:val="24"/>
          <w:szCs w:val="24"/>
        </w:rPr>
        <w:t> </w:t>
      </w:r>
      <w:r w:rsidRPr="007444A6">
        <w:rPr>
          <w:rFonts w:hAnsi="Times New Roman" w:cs="Times New Roman"/>
          <w:color w:val="000000"/>
          <w:sz w:val="24"/>
          <w:szCs w:val="24"/>
          <w:lang w:val="ru-RU"/>
        </w:rPr>
        <w:t>402-ФЗ.</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 В</w:t>
      </w:r>
      <w:r>
        <w:rPr>
          <w:rFonts w:hAnsi="Times New Roman" w:cs="Times New Roman"/>
          <w:color w:val="000000"/>
          <w:sz w:val="24"/>
          <w:szCs w:val="24"/>
        </w:rPr>
        <w:t> </w:t>
      </w:r>
      <w:r w:rsidRPr="007444A6">
        <w:rPr>
          <w:rFonts w:hAnsi="Times New Roman" w:cs="Times New Roman"/>
          <w:color w:val="000000"/>
          <w:sz w:val="24"/>
          <w:szCs w:val="24"/>
          <w:lang w:val="ru-RU"/>
        </w:rPr>
        <w:t>учреждении действуют постоянные комиссии:</w:t>
      </w:r>
    </w:p>
    <w:p w:rsidR="007C5018" w:rsidRDefault="007444A6" w:rsidP="007C5018">
      <w:pPr>
        <w:numPr>
          <w:ilvl w:val="0"/>
          <w:numId w:val="2"/>
        </w:numPr>
        <w:ind w:left="780" w:right="180"/>
        <w:contextualSpacing/>
        <w:rPr>
          <w:rFonts w:hAnsi="Times New Roman" w:cs="Times New Roman"/>
          <w:color w:val="000000"/>
          <w:sz w:val="24"/>
          <w:szCs w:val="24"/>
          <w:lang w:val="ru-RU"/>
        </w:rPr>
      </w:pPr>
      <w:r w:rsidRPr="007C5018">
        <w:rPr>
          <w:rFonts w:hAnsi="Times New Roman" w:cs="Times New Roman"/>
          <w:color w:val="000000"/>
          <w:sz w:val="24"/>
          <w:szCs w:val="24"/>
          <w:lang w:val="ru-RU"/>
        </w:rPr>
        <w:t>комиссия по</w:t>
      </w:r>
      <w:r w:rsidRPr="007C5018">
        <w:rPr>
          <w:rFonts w:hAnsi="Times New Roman" w:cs="Times New Roman"/>
          <w:color w:val="000000"/>
          <w:sz w:val="24"/>
          <w:szCs w:val="24"/>
        </w:rPr>
        <w:t> </w:t>
      </w:r>
      <w:r w:rsidRPr="007C5018">
        <w:rPr>
          <w:rFonts w:hAnsi="Times New Roman" w:cs="Times New Roman"/>
          <w:color w:val="000000"/>
          <w:sz w:val="24"/>
          <w:szCs w:val="24"/>
          <w:lang w:val="ru-RU"/>
        </w:rPr>
        <w:t>поступлению и</w:t>
      </w:r>
      <w:r w:rsidRPr="007C5018">
        <w:rPr>
          <w:rFonts w:hAnsi="Times New Roman" w:cs="Times New Roman"/>
          <w:color w:val="000000"/>
          <w:sz w:val="24"/>
          <w:szCs w:val="24"/>
        </w:rPr>
        <w:t> </w:t>
      </w:r>
      <w:r w:rsidRPr="007C5018">
        <w:rPr>
          <w:rFonts w:hAnsi="Times New Roman" w:cs="Times New Roman"/>
          <w:color w:val="000000"/>
          <w:sz w:val="24"/>
          <w:szCs w:val="24"/>
          <w:lang w:val="ru-RU"/>
        </w:rPr>
        <w:t xml:space="preserve">выбытию активов </w:t>
      </w:r>
      <w:r w:rsidR="0064292A" w:rsidRPr="007C5018">
        <w:rPr>
          <w:rFonts w:hAnsi="Times New Roman" w:cs="Times New Roman"/>
          <w:color w:val="000000"/>
          <w:sz w:val="24"/>
          <w:szCs w:val="24"/>
          <w:lang w:val="ru-RU"/>
        </w:rPr>
        <w:t xml:space="preserve">(утверждается приказом руководителя); </w:t>
      </w:r>
    </w:p>
    <w:p w:rsidR="00467218" w:rsidRPr="007C5018" w:rsidRDefault="007444A6" w:rsidP="007C5018">
      <w:pPr>
        <w:numPr>
          <w:ilvl w:val="0"/>
          <w:numId w:val="2"/>
        </w:numPr>
        <w:ind w:left="780" w:right="180"/>
        <w:contextualSpacing/>
        <w:rPr>
          <w:rFonts w:hAnsi="Times New Roman" w:cs="Times New Roman"/>
          <w:color w:val="000000"/>
          <w:sz w:val="24"/>
          <w:szCs w:val="24"/>
          <w:lang w:val="ru-RU"/>
        </w:rPr>
      </w:pPr>
      <w:r w:rsidRPr="007C5018">
        <w:rPr>
          <w:rFonts w:hAnsi="Times New Roman" w:cs="Times New Roman"/>
          <w:color w:val="000000"/>
          <w:sz w:val="24"/>
          <w:szCs w:val="24"/>
          <w:lang w:val="ru-RU"/>
        </w:rPr>
        <w:t>инвентаризационная комиссия</w:t>
      </w:r>
      <w:r w:rsidR="0064292A" w:rsidRPr="007C5018">
        <w:rPr>
          <w:rFonts w:hAnsi="Times New Roman" w:cs="Times New Roman"/>
          <w:color w:val="000000"/>
          <w:sz w:val="24"/>
          <w:szCs w:val="24"/>
          <w:lang w:val="ru-RU"/>
        </w:rPr>
        <w:t xml:space="preserve"> (утверждается приказом руководителя);</w:t>
      </w:r>
      <w:r w:rsidRPr="007C5018">
        <w:rPr>
          <w:rFonts w:hAnsi="Times New Roman" w:cs="Times New Roman"/>
          <w:color w:val="000000"/>
          <w:sz w:val="24"/>
          <w:szCs w:val="24"/>
          <w:lang w:val="ru-RU"/>
        </w:rPr>
        <w:t xml:space="preserve"> </w:t>
      </w:r>
    </w:p>
    <w:p w:rsidR="00467218" w:rsidRPr="007444A6" w:rsidRDefault="007444A6">
      <w:pPr>
        <w:numPr>
          <w:ilvl w:val="0"/>
          <w:numId w:val="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комиссия по</w:t>
      </w:r>
      <w:r>
        <w:rPr>
          <w:rFonts w:hAnsi="Times New Roman" w:cs="Times New Roman"/>
          <w:color w:val="000000"/>
          <w:sz w:val="24"/>
          <w:szCs w:val="24"/>
        </w:rPr>
        <w:t> </w:t>
      </w:r>
      <w:r w:rsidRPr="007444A6">
        <w:rPr>
          <w:rFonts w:hAnsi="Times New Roman" w:cs="Times New Roman"/>
          <w:color w:val="000000"/>
          <w:sz w:val="24"/>
          <w:szCs w:val="24"/>
          <w:lang w:val="ru-RU"/>
        </w:rPr>
        <w:t xml:space="preserve">проверке показаний </w:t>
      </w:r>
      <w:r w:rsidR="0064292A">
        <w:rPr>
          <w:rFonts w:hAnsi="Times New Roman" w:cs="Times New Roman"/>
          <w:color w:val="000000"/>
          <w:sz w:val="24"/>
          <w:szCs w:val="24"/>
          <w:lang w:val="ru-RU"/>
        </w:rPr>
        <w:t>спи</w:t>
      </w:r>
      <w:r w:rsidRPr="007444A6">
        <w:rPr>
          <w:rFonts w:hAnsi="Times New Roman" w:cs="Times New Roman"/>
          <w:color w:val="000000"/>
          <w:sz w:val="24"/>
          <w:szCs w:val="24"/>
          <w:lang w:val="ru-RU"/>
        </w:rPr>
        <w:t xml:space="preserve">дометров автотранспорта </w:t>
      </w:r>
      <w:r w:rsidR="0064292A">
        <w:rPr>
          <w:rFonts w:hAnsi="Times New Roman" w:cs="Times New Roman"/>
          <w:color w:val="000000"/>
          <w:sz w:val="24"/>
          <w:szCs w:val="24"/>
          <w:lang w:val="ru-RU"/>
        </w:rPr>
        <w:t>(утверждается приказом руководителя);</w:t>
      </w:r>
      <w:r w:rsidR="0064292A" w:rsidRPr="007444A6">
        <w:rPr>
          <w:rFonts w:hAnsi="Times New Roman" w:cs="Times New Roman"/>
          <w:color w:val="000000"/>
          <w:sz w:val="24"/>
          <w:szCs w:val="24"/>
          <w:lang w:val="ru-RU"/>
        </w:rPr>
        <w:t xml:space="preserve"> </w:t>
      </w:r>
    </w:p>
    <w:p w:rsidR="00467218" w:rsidRPr="007444A6" w:rsidRDefault="007444A6">
      <w:pPr>
        <w:numPr>
          <w:ilvl w:val="0"/>
          <w:numId w:val="2"/>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комиссия для проведения внезапной ревизии кассы</w:t>
      </w:r>
      <w:r w:rsidR="0064292A">
        <w:rPr>
          <w:rFonts w:hAnsi="Times New Roman" w:cs="Times New Roman"/>
          <w:color w:val="000000"/>
          <w:sz w:val="24"/>
          <w:szCs w:val="24"/>
          <w:lang w:val="ru-RU"/>
        </w:rPr>
        <w:t xml:space="preserve"> (утверждается приказом руководителя</w:t>
      </w:r>
      <w:r w:rsidR="007C5018">
        <w:rPr>
          <w:rFonts w:hAnsi="Times New Roman" w:cs="Times New Roman"/>
          <w:color w:val="000000"/>
          <w:sz w:val="24"/>
          <w:szCs w:val="24"/>
          <w:lang w:val="ru-RU"/>
        </w:rPr>
        <w:t>)</w:t>
      </w:r>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Pr>
          <w:rFonts w:hAnsi="Times New Roman" w:cs="Times New Roman"/>
          <w:color w:val="000000"/>
          <w:sz w:val="24"/>
          <w:szCs w:val="24"/>
          <w:lang w:val="ru-RU"/>
        </w:rPr>
        <w:t>3</w:t>
      </w:r>
      <w:r w:rsidRPr="007444A6">
        <w:rPr>
          <w:rFonts w:hAnsi="Times New Roman" w:cs="Times New Roman"/>
          <w:color w:val="000000"/>
          <w:sz w:val="24"/>
          <w:szCs w:val="24"/>
          <w:lang w:val="ru-RU"/>
        </w:rPr>
        <w:t>. Учреждение публикует основные положения учетной политики на</w:t>
      </w:r>
      <w:r>
        <w:rPr>
          <w:rFonts w:hAnsi="Times New Roman" w:cs="Times New Roman"/>
          <w:color w:val="000000"/>
          <w:sz w:val="24"/>
          <w:szCs w:val="24"/>
        </w:rPr>
        <w:t> </w:t>
      </w:r>
      <w:r w:rsidRPr="007444A6">
        <w:rPr>
          <w:rFonts w:hAnsi="Times New Roman" w:cs="Times New Roman"/>
          <w:color w:val="000000"/>
          <w:sz w:val="24"/>
          <w:szCs w:val="24"/>
          <w:lang w:val="ru-RU"/>
        </w:rPr>
        <w:t>своем официальном сайте путем размещения копий документов учетной политики.</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9</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w:t>
      </w:r>
    </w:p>
    <w:p w:rsidR="00467218" w:rsidRPr="007444A6" w:rsidRDefault="007444A6">
      <w:pPr>
        <w:rPr>
          <w:rFonts w:hAnsi="Times New Roman" w:cs="Times New Roman"/>
          <w:color w:val="000000"/>
          <w:sz w:val="24"/>
          <w:szCs w:val="24"/>
          <w:lang w:val="ru-RU"/>
        </w:rPr>
      </w:pPr>
      <w:r>
        <w:rPr>
          <w:rFonts w:hAnsi="Times New Roman" w:cs="Times New Roman"/>
          <w:color w:val="000000"/>
          <w:sz w:val="24"/>
          <w:szCs w:val="24"/>
          <w:lang w:val="ru-RU"/>
        </w:rPr>
        <w:t>4</w:t>
      </w:r>
      <w:r w:rsidRPr="007444A6">
        <w:rPr>
          <w:rFonts w:hAnsi="Times New Roman" w:cs="Times New Roman"/>
          <w:color w:val="000000"/>
          <w:sz w:val="24"/>
          <w:szCs w:val="24"/>
          <w:lang w:val="ru-RU"/>
        </w:rPr>
        <w:t>. При внесении изменений в</w:t>
      </w:r>
      <w:r>
        <w:rPr>
          <w:rFonts w:hAnsi="Times New Roman" w:cs="Times New Roman"/>
          <w:color w:val="000000"/>
          <w:sz w:val="24"/>
          <w:szCs w:val="24"/>
        </w:rPr>
        <w:t> </w:t>
      </w:r>
      <w:r w:rsidRPr="007444A6">
        <w:rPr>
          <w:rFonts w:hAnsi="Times New Roman" w:cs="Times New Roman"/>
          <w:color w:val="000000"/>
          <w:sz w:val="24"/>
          <w:szCs w:val="24"/>
          <w:lang w:val="ru-RU"/>
        </w:rPr>
        <w:t>учетную политику главный бухгалтер оценивает в</w:t>
      </w:r>
      <w:r>
        <w:rPr>
          <w:rFonts w:hAnsi="Times New Roman" w:cs="Times New Roman"/>
          <w:color w:val="000000"/>
          <w:sz w:val="24"/>
          <w:szCs w:val="24"/>
        </w:rPr>
        <w:t> </w:t>
      </w:r>
      <w:r w:rsidRPr="007444A6">
        <w:rPr>
          <w:rFonts w:hAnsi="Times New Roman" w:cs="Times New Roman"/>
          <w:color w:val="000000"/>
          <w:sz w:val="24"/>
          <w:szCs w:val="24"/>
          <w:lang w:val="ru-RU"/>
        </w:rPr>
        <w:t>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w:t>
      </w:r>
      <w:r>
        <w:rPr>
          <w:rFonts w:hAnsi="Times New Roman" w:cs="Times New Roman"/>
          <w:color w:val="000000"/>
          <w:sz w:val="24"/>
          <w:szCs w:val="24"/>
        </w:rPr>
        <w:t> </w:t>
      </w:r>
      <w:r w:rsidRPr="007444A6">
        <w:rPr>
          <w:rFonts w:hAnsi="Times New Roman" w:cs="Times New Roman"/>
          <w:color w:val="000000"/>
          <w:sz w:val="24"/>
          <w:szCs w:val="24"/>
          <w:lang w:val="ru-RU"/>
        </w:rPr>
        <w:t>движение его денежных средств, на</w:t>
      </w:r>
      <w:r>
        <w:rPr>
          <w:rFonts w:hAnsi="Times New Roman" w:cs="Times New Roman"/>
          <w:color w:val="000000"/>
          <w:sz w:val="24"/>
          <w:szCs w:val="24"/>
        </w:rPr>
        <w:t> </w:t>
      </w:r>
      <w:r w:rsidRPr="007444A6">
        <w:rPr>
          <w:rFonts w:hAnsi="Times New Roman" w:cs="Times New Roman"/>
          <w:color w:val="000000"/>
          <w:sz w:val="24"/>
          <w:szCs w:val="24"/>
          <w:lang w:val="ru-RU"/>
        </w:rPr>
        <w:t>основе своего профессионального суждения. Также на</w:t>
      </w:r>
      <w:r>
        <w:rPr>
          <w:rFonts w:hAnsi="Times New Roman" w:cs="Times New Roman"/>
          <w:color w:val="000000"/>
          <w:sz w:val="24"/>
          <w:szCs w:val="24"/>
        </w:rPr>
        <w:t> </w:t>
      </w:r>
      <w:r w:rsidRPr="007444A6">
        <w:rPr>
          <w:rFonts w:hAnsi="Times New Roman" w:cs="Times New Roman"/>
          <w:color w:val="000000"/>
          <w:sz w:val="24"/>
          <w:szCs w:val="24"/>
          <w:lang w:val="ru-RU"/>
        </w:rPr>
        <w:t>основе профессионального суждения оценивается существенность ошибок отчетного периода, выявленных после утверждения отчетности, в</w:t>
      </w:r>
      <w:r>
        <w:rPr>
          <w:rFonts w:hAnsi="Times New Roman" w:cs="Times New Roman"/>
          <w:color w:val="000000"/>
          <w:sz w:val="24"/>
          <w:szCs w:val="24"/>
        </w:rPr>
        <w:t> </w:t>
      </w:r>
      <w:r w:rsidRPr="007444A6">
        <w:rPr>
          <w:rFonts w:hAnsi="Times New Roman" w:cs="Times New Roman"/>
          <w:color w:val="000000"/>
          <w:sz w:val="24"/>
          <w:szCs w:val="24"/>
          <w:lang w:val="ru-RU"/>
        </w:rPr>
        <w:t>целях принятия решения о</w:t>
      </w:r>
      <w:r>
        <w:rPr>
          <w:rFonts w:hAnsi="Times New Roman" w:cs="Times New Roman"/>
          <w:color w:val="000000"/>
          <w:sz w:val="24"/>
          <w:szCs w:val="24"/>
        </w:rPr>
        <w:t> </w:t>
      </w:r>
      <w:r w:rsidRPr="007444A6">
        <w:rPr>
          <w:rFonts w:hAnsi="Times New Roman" w:cs="Times New Roman"/>
          <w:color w:val="000000"/>
          <w:sz w:val="24"/>
          <w:szCs w:val="24"/>
          <w:lang w:val="ru-RU"/>
        </w:rPr>
        <w:t>раскрытии в</w:t>
      </w:r>
      <w:r>
        <w:rPr>
          <w:rFonts w:hAnsi="Times New Roman" w:cs="Times New Roman"/>
          <w:color w:val="000000"/>
          <w:sz w:val="24"/>
          <w:szCs w:val="24"/>
        </w:rPr>
        <w:t> </w:t>
      </w:r>
      <w:r w:rsidRPr="007444A6">
        <w:rPr>
          <w:rFonts w:hAnsi="Times New Roman" w:cs="Times New Roman"/>
          <w:color w:val="000000"/>
          <w:sz w:val="24"/>
          <w:szCs w:val="24"/>
          <w:lang w:val="ru-RU"/>
        </w:rPr>
        <w:t>Пояснениях к</w:t>
      </w:r>
      <w:r>
        <w:rPr>
          <w:rFonts w:hAnsi="Times New Roman" w:cs="Times New Roman"/>
          <w:color w:val="000000"/>
          <w:sz w:val="24"/>
          <w:szCs w:val="24"/>
        </w:rPr>
        <w:t> </w:t>
      </w:r>
      <w:r w:rsidRPr="007444A6">
        <w:rPr>
          <w:rFonts w:hAnsi="Times New Roman" w:cs="Times New Roman"/>
          <w:color w:val="000000"/>
          <w:sz w:val="24"/>
          <w:szCs w:val="24"/>
          <w:lang w:val="ru-RU"/>
        </w:rPr>
        <w:t>отчетности информации о</w:t>
      </w:r>
      <w:r>
        <w:rPr>
          <w:rFonts w:hAnsi="Times New Roman" w:cs="Times New Roman"/>
          <w:color w:val="000000"/>
          <w:sz w:val="24"/>
          <w:szCs w:val="24"/>
        </w:rPr>
        <w:t> </w:t>
      </w:r>
      <w:r w:rsidRPr="007444A6">
        <w:rPr>
          <w:rFonts w:hAnsi="Times New Roman" w:cs="Times New Roman"/>
          <w:color w:val="000000"/>
          <w:sz w:val="24"/>
          <w:szCs w:val="24"/>
          <w:lang w:val="ru-RU"/>
        </w:rPr>
        <w:t>существенных ошибках.</w:t>
      </w:r>
      <w:r w:rsidRPr="007444A6">
        <w:rPr>
          <w:lang w:val="ru-RU"/>
        </w:rPr>
        <w:br/>
      </w:r>
      <w:r w:rsidRPr="007444A6">
        <w:rPr>
          <w:rFonts w:hAnsi="Times New Roman" w:cs="Times New Roman"/>
          <w:color w:val="000000"/>
          <w:sz w:val="24"/>
          <w:szCs w:val="24"/>
          <w:lang w:val="ru-RU"/>
        </w:rPr>
        <w:t>Основание: пункты 17, 20, 32</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lastRenderedPageBreak/>
        <w:t>II</w:t>
      </w:r>
      <w:r w:rsidRPr="007444A6">
        <w:rPr>
          <w:b/>
          <w:bCs/>
          <w:color w:val="252525"/>
          <w:spacing w:val="-2"/>
          <w:sz w:val="48"/>
          <w:szCs w:val="48"/>
          <w:lang w:val="ru-RU"/>
        </w:rPr>
        <w:t>. План счетов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Бухгалтерский учет ведется с использованием Рабочего плана счетов (</w:t>
      </w:r>
      <w:r w:rsidRPr="00661DE5">
        <w:rPr>
          <w:rFonts w:hAnsi="Times New Roman" w:cs="Times New Roman"/>
          <w:b/>
          <w:color w:val="000000"/>
          <w:sz w:val="24"/>
          <w:szCs w:val="24"/>
          <w:lang w:val="ru-RU"/>
        </w:rPr>
        <w:t>приложение 1</w:t>
      </w:r>
      <w:r w:rsidRPr="007444A6">
        <w:rPr>
          <w:rFonts w:hAnsi="Times New Roman" w:cs="Times New Roman"/>
          <w:color w:val="000000"/>
          <w:sz w:val="24"/>
          <w:szCs w:val="24"/>
          <w:lang w:val="ru-RU"/>
        </w:rPr>
        <w:t>), разработанного в соответствии с</w:t>
      </w:r>
      <w:r>
        <w:rPr>
          <w:rFonts w:hAnsi="Times New Roman" w:cs="Times New Roman"/>
          <w:color w:val="000000"/>
          <w:sz w:val="24"/>
          <w:szCs w:val="24"/>
        </w:rPr>
        <w:t> </w:t>
      </w:r>
      <w:r w:rsidRPr="007444A6">
        <w:rPr>
          <w:rFonts w:hAnsi="Times New Roman" w:cs="Times New Roman"/>
          <w:color w:val="000000"/>
          <w:sz w:val="24"/>
          <w:szCs w:val="24"/>
          <w:lang w:val="ru-RU"/>
        </w:rPr>
        <w:t>СГС «Единый план счетов» № 121н</w:t>
      </w:r>
      <w:r>
        <w:rPr>
          <w:rFonts w:hAnsi="Times New Roman" w:cs="Times New Roman"/>
          <w:color w:val="000000"/>
          <w:sz w:val="24"/>
          <w:szCs w:val="24"/>
        </w:rPr>
        <w:t> </w:t>
      </w:r>
      <w:r w:rsidRPr="007444A6">
        <w:rPr>
          <w:rFonts w:hAnsi="Times New Roman" w:cs="Times New Roman"/>
          <w:color w:val="000000"/>
          <w:sz w:val="24"/>
          <w:szCs w:val="24"/>
          <w:lang w:val="ru-RU"/>
        </w:rPr>
        <w:t>и</w:t>
      </w:r>
      <w:r>
        <w:rPr>
          <w:rFonts w:hAnsi="Times New Roman" w:cs="Times New Roman"/>
          <w:color w:val="000000"/>
          <w:sz w:val="24"/>
          <w:szCs w:val="24"/>
        </w:rPr>
        <w:t> </w:t>
      </w:r>
      <w:r w:rsidRPr="007444A6">
        <w:rPr>
          <w:rFonts w:hAnsi="Times New Roman" w:cs="Times New Roman"/>
          <w:color w:val="000000"/>
          <w:sz w:val="24"/>
          <w:szCs w:val="24"/>
          <w:lang w:val="ru-RU"/>
        </w:rPr>
        <w:t>СГС «План счетов бухгалтерского учета» № 133н.</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5000" w:type="pct"/>
        <w:tblCellMar>
          <w:top w:w="15" w:type="dxa"/>
          <w:left w:w="15" w:type="dxa"/>
          <w:bottom w:w="15" w:type="dxa"/>
          <w:right w:w="15" w:type="dxa"/>
        </w:tblCellMar>
        <w:tblLook w:val="0600" w:firstRow="0" w:lastRow="0" w:firstColumn="0" w:lastColumn="0" w:noHBand="1" w:noVBand="1"/>
      </w:tblPr>
      <w:tblGrid>
        <w:gridCol w:w="1124"/>
        <w:gridCol w:w="8053"/>
      </w:tblGrid>
      <w:tr w:rsidR="00467218" w:rsidTr="002D705F">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67218" w:rsidRDefault="007444A6">
            <w:proofErr w:type="spellStart"/>
            <w:r>
              <w:rPr>
                <w:rFonts w:hAnsi="Times New Roman" w:cs="Times New Roman"/>
                <w:b/>
                <w:bCs/>
                <w:color w:val="000000"/>
                <w:sz w:val="24"/>
                <w:szCs w:val="24"/>
              </w:rPr>
              <w:t>Разряд</w:t>
            </w:r>
            <w:proofErr w:type="spellEnd"/>
            <w:r>
              <w:br/>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80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67218" w:rsidRDefault="007444A6">
            <w:proofErr w:type="spellStart"/>
            <w:r>
              <w:rPr>
                <w:rFonts w:hAnsi="Times New Roman" w:cs="Times New Roman"/>
                <w:b/>
                <w:bCs/>
                <w:color w:val="000000"/>
                <w:sz w:val="24"/>
                <w:szCs w:val="24"/>
              </w:rPr>
              <w:t>Код</w:t>
            </w:r>
            <w:proofErr w:type="spellEnd"/>
          </w:p>
        </w:tc>
      </w:tr>
      <w:tr w:rsidR="00467218" w:rsidRPr="00362E29" w:rsidTr="002D705F">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67218" w:rsidRDefault="007444A6">
            <w:r>
              <w:rPr>
                <w:rFonts w:hAnsi="Times New Roman" w:cs="Times New Roman"/>
                <w:color w:val="000000"/>
                <w:sz w:val="24"/>
                <w:szCs w:val="24"/>
              </w:rPr>
              <w:t>1–4</w:t>
            </w:r>
          </w:p>
        </w:tc>
        <w:tc>
          <w:tcPr>
            <w:tcW w:w="80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Аналитический код вида услуги:</w:t>
            </w:r>
          </w:p>
          <w:p w:rsidR="00467218" w:rsidRDefault="007444A6" w:rsidP="00516A8A">
            <w:pPr>
              <w:rPr>
                <w:rFonts w:hAnsi="Times New Roman" w:cs="Times New Roman"/>
                <w:color w:val="000000"/>
                <w:sz w:val="24"/>
                <w:szCs w:val="24"/>
                <w:lang w:val="ru-RU"/>
              </w:rPr>
            </w:pPr>
            <w:r w:rsidRPr="007444A6">
              <w:rPr>
                <w:rFonts w:hAnsi="Times New Roman" w:cs="Times New Roman"/>
                <w:color w:val="000000"/>
                <w:sz w:val="24"/>
                <w:szCs w:val="24"/>
                <w:lang w:val="ru-RU"/>
              </w:rPr>
              <w:t>0</w:t>
            </w:r>
            <w:r w:rsidR="00516A8A">
              <w:rPr>
                <w:rFonts w:hAnsi="Times New Roman" w:cs="Times New Roman"/>
                <w:color w:val="000000"/>
                <w:sz w:val="24"/>
                <w:szCs w:val="24"/>
                <w:lang w:val="ru-RU"/>
              </w:rPr>
              <w:t>901</w:t>
            </w:r>
            <w:r w:rsidRPr="007444A6">
              <w:rPr>
                <w:rFonts w:hAnsi="Times New Roman" w:cs="Times New Roman"/>
                <w:color w:val="000000"/>
                <w:sz w:val="24"/>
                <w:szCs w:val="24"/>
                <w:lang w:val="ru-RU"/>
              </w:rPr>
              <w:t xml:space="preserve"> «</w:t>
            </w:r>
            <w:r w:rsidR="00516A8A">
              <w:rPr>
                <w:rFonts w:hAnsi="Times New Roman" w:cs="Times New Roman"/>
                <w:color w:val="000000"/>
                <w:sz w:val="24"/>
                <w:szCs w:val="24"/>
                <w:lang w:val="ru-RU"/>
              </w:rPr>
              <w:t>Стационар</w:t>
            </w:r>
            <w:r w:rsidRPr="007444A6">
              <w:rPr>
                <w:rFonts w:hAnsi="Times New Roman" w:cs="Times New Roman"/>
                <w:color w:val="000000"/>
                <w:sz w:val="24"/>
                <w:szCs w:val="24"/>
                <w:lang w:val="ru-RU"/>
              </w:rPr>
              <w:t>»</w:t>
            </w:r>
            <w:r w:rsidRPr="007444A6">
              <w:rPr>
                <w:lang w:val="ru-RU"/>
              </w:rPr>
              <w:br/>
            </w:r>
            <w:r w:rsidR="00516A8A">
              <w:rPr>
                <w:rFonts w:hAnsi="Times New Roman" w:cs="Times New Roman"/>
                <w:color w:val="000000"/>
                <w:sz w:val="24"/>
                <w:szCs w:val="24"/>
                <w:lang w:val="ru-RU"/>
              </w:rPr>
              <w:t>0902 «Поликлиника»</w:t>
            </w:r>
          </w:p>
          <w:p w:rsidR="00516A8A" w:rsidRDefault="00516A8A" w:rsidP="00516A8A">
            <w:pPr>
              <w:rPr>
                <w:rFonts w:hAnsi="Times New Roman" w:cs="Times New Roman"/>
                <w:color w:val="000000"/>
                <w:sz w:val="24"/>
                <w:szCs w:val="24"/>
                <w:lang w:val="ru-RU"/>
              </w:rPr>
            </w:pPr>
            <w:r>
              <w:rPr>
                <w:rFonts w:hAnsi="Times New Roman" w:cs="Times New Roman"/>
                <w:color w:val="000000"/>
                <w:sz w:val="24"/>
                <w:szCs w:val="24"/>
                <w:lang w:val="ru-RU"/>
              </w:rPr>
              <w:t>0903 «Дневной стационар»</w:t>
            </w:r>
          </w:p>
          <w:p w:rsidR="00516A8A" w:rsidRDefault="00516A8A" w:rsidP="00516A8A">
            <w:pPr>
              <w:rPr>
                <w:rFonts w:hAnsi="Times New Roman" w:cs="Times New Roman"/>
                <w:color w:val="000000"/>
                <w:sz w:val="24"/>
                <w:szCs w:val="24"/>
                <w:lang w:val="ru-RU"/>
              </w:rPr>
            </w:pPr>
            <w:r>
              <w:rPr>
                <w:rFonts w:hAnsi="Times New Roman" w:cs="Times New Roman"/>
                <w:color w:val="000000"/>
                <w:sz w:val="24"/>
                <w:szCs w:val="24"/>
                <w:lang w:val="ru-RU"/>
              </w:rPr>
              <w:t>0904 «Скорая помощь»</w:t>
            </w:r>
          </w:p>
          <w:p w:rsidR="00516A8A" w:rsidRPr="00B7203A" w:rsidRDefault="00516A8A" w:rsidP="00516A8A">
            <w:pPr>
              <w:rPr>
                <w:rFonts w:hAnsi="Times New Roman" w:cs="Times New Roman"/>
                <w:color w:val="000000"/>
                <w:sz w:val="24"/>
                <w:szCs w:val="24"/>
                <w:lang w:val="ru-RU"/>
              </w:rPr>
            </w:pPr>
            <w:r w:rsidRPr="00B7203A">
              <w:rPr>
                <w:rFonts w:hAnsi="Times New Roman" w:cs="Times New Roman"/>
                <w:color w:val="000000"/>
                <w:sz w:val="24"/>
                <w:szCs w:val="24"/>
                <w:lang w:val="ru-RU"/>
              </w:rPr>
              <w:t>0909 «</w:t>
            </w:r>
            <w:r w:rsidR="001F0215" w:rsidRPr="00B7203A">
              <w:rPr>
                <w:rFonts w:hAnsi="Times New Roman" w:cs="Times New Roman"/>
                <w:color w:val="000000"/>
                <w:sz w:val="24"/>
                <w:szCs w:val="24"/>
                <w:lang w:val="ru-RU"/>
              </w:rPr>
              <w:t xml:space="preserve">Субсидии, </w:t>
            </w:r>
            <w:proofErr w:type="spellStart"/>
            <w:r w:rsidR="001F0215" w:rsidRPr="00B7203A">
              <w:rPr>
                <w:rFonts w:hAnsi="Times New Roman" w:cs="Times New Roman"/>
                <w:color w:val="000000"/>
                <w:sz w:val="24"/>
                <w:szCs w:val="24"/>
                <w:lang w:val="ru-RU"/>
              </w:rPr>
              <w:t>Гос</w:t>
            </w:r>
            <w:proofErr w:type="gramStart"/>
            <w:r w:rsidR="001F0215" w:rsidRPr="00B7203A">
              <w:rPr>
                <w:rFonts w:hAnsi="Times New Roman" w:cs="Times New Roman"/>
                <w:color w:val="000000"/>
                <w:sz w:val="24"/>
                <w:szCs w:val="24"/>
                <w:lang w:val="ru-RU"/>
              </w:rPr>
              <w:t>.з</w:t>
            </w:r>
            <w:proofErr w:type="gramEnd"/>
            <w:r w:rsidR="001F0215" w:rsidRPr="00B7203A">
              <w:rPr>
                <w:rFonts w:hAnsi="Times New Roman" w:cs="Times New Roman"/>
                <w:color w:val="000000"/>
                <w:sz w:val="24"/>
                <w:szCs w:val="24"/>
                <w:lang w:val="ru-RU"/>
              </w:rPr>
              <w:t>адание</w:t>
            </w:r>
            <w:proofErr w:type="spellEnd"/>
            <w:r w:rsidR="001F0215" w:rsidRPr="00B7203A">
              <w:rPr>
                <w:rFonts w:hAnsi="Times New Roman" w:cs="Times New Roman"/>
                <w:color w:val="000000"/>
                <w:sz w:val="24"/>
                <w:szCs w:val="24"/>
                <w:lang w:val="ru-RU"/>
              </w:rPr>
              <w:t>»</w:t>
            </w:r>
          </w:p>
          <w:p w:rsidR="00516A8A" w:rsidRPr="007444A6" w:rsidRDefault="00516A8A" w:rsidP="00516A8A">
            <w:pPr>
              <w:rPr>
                <w:rFonts w:hAnsi="Times New Roman" w:cs="Times New Roman"/>
                <w:color w:val="000000"/>
                <w:sz w:val="24"/>
                <w:szCs w:val="24"/>
                <w:lang w:val="ru-RU"/>
              </w:rPr>
            </w:pPr>
            <w:r w:rsidRPr="00B7203A">
              <w:rPr>
                <w:rFonts w:hAnsi="Times New Roman" w:cs="Times New Roman"/>
                <w:color w:val="000000"/>
                <w:sz w:val="24"/>
                <w:szCs w:val="24"/>
                <w:lang w:val="ru-RU"/>
              </w:rPr>
              <w:t>1003 «</w:t>
            </w:r>
            <w:proofErr w:type="spellStart"/>
            <w:r w:rsidR="001F0215" w:rsidRPr="00B7203A">
              <w:rPr>
                <w:rFonts w:hAnsi="Times New Roman" w:cs="Times New Roman"/>
                <w:color w:val="000000"/>
                <w:sz w:val="24"/>
                <w:szCs w:val="24"/>
                <w:lang w:val="ru-RU"/>
              </w:rPr>
              <w:t>Гос</w:t>
            </w:r>
            <w:proofErr w:type="gramStart"/>
            <w:r w:rsidR="001F0215" w:rsidRPr="00B7203A">
              <w:rPr>
                <w:rFonts w:hAnsi="Times New Roman" w:cs="Times New Roman"/>
                <w:color w:val="000000"/>
                <w:sz w:val="24"/>
                <w:szCs w:val="24"/>
                <w:lang w:val="ru-RU"/>
              </w:rPr>
              <w:t>.з</w:t>
            </w:r>
            <w:proofErr w:type="gramEnd"/>
            <w:r w:rsidR="001F0215" w:rsidRPr="00B7203A">
              <w:rPr>
                <w:rFonts w:hAnsi="Times New Roman" w:cs="Times New Roman"/>
                <w:color w:val="000000"/>
                <w:sz w:val="24"/>
                <w:szCs w:val="24"/>
                <w:lang w:val="ru-RU"/>
              </w:rPr>
              <w:t>адание</w:t>
            </w:r>
            <w:proofErr w:type="spellEnd"/>
            <w:r w:rsidR="001F0215" w:rsidRPr="00B7203A">
              <w:rPr>
                <w:rFonts w:hAnsi="Times New Roman" w:cs="Times New Roman"/>
                <w:color w:val="000000"/>
                <w:sz w:val="24"/>
                <w:szCs w:val="24"/>
                <w:lang w:val="ru-RU"/>
              </w:rPr>
              <w:t>, субсидии»</w:t>
            </w:r>
          </w:p>
        </w:tc>
      </w:tr>
      <w:tr w:rsidR="00467218" w:rsidRPr="00362E29" w:rsidTr="002D705F">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516A8A" w:rsidRDefault="007444A6">
            <w:pPr>
              <w:rPr>
                <w:lang w:val="ru-RU"/>
              </w:rPr>
            </w:pPr>
            <w:r w:rsidRPr="00516A8A">
              <w:rPr>
                <w:rFonts w:hAnsi="Times New Roman" w:cs="Times New Roman"/>
                <w:color w:val="000000"/>
                <w:sz w:val="24"/>
                <w:szCs w:val="24"/>
                <w:lang w:val="ru-RU"/>
              </w:rPr>
              <w:t>5–14</w:t>
            </w:r>
          </w:p>
        </w:tc>
        <w:tc>
          <w:tcPr>
            <w:tcW w:w="80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467218" w:rsidRPr="007444A6" w:rsidRDefault="007444A6">
            <w:pPr>
              <w:numPr>
                <w:ilvl w:val="0"/>
                <w:numId w:val="3"/>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467218" w:rsidRDefault="007444A6">
            <w:pPr>
              <w:numPr>
                <w:ilvl w:val="0"/>
                <w:numId w:val="3"/>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F559FA" w:rsidRDefault="00F559FA">
            <w:pPr>
              <w:numPr>
                <w:ilvl w:val="0"/>
                <w:numId w:val="3"/>
              </w:numPr>
              <w:ind w:left="780" w:right="180"/>
              <w:rPr>
                <w:rFonts w:hAnsi="Times New Roman" w:cs="Times New Roman"/>
                <w:color w:val="000000"/>
                <w:sz w:val="24"/>
                <w:szCs w:val="24"/>
                <w:lang w:val="ru-RU"/>
              </w:rPr>
            </w:pPr>
            <w:r>
              <w:rPr>
                <w:rFonts w:hAnsi="Times New Roman" w:cs="Times New Roman"/>
                <w:color w:val="000000"/>
                <w:sz w:val="24"/>
                <w:szCs w:val="24"/>
                <w:lang w:val="ru-RU"/>
              </w:rPr>
              <w:t>Самостоятельно присвоенные дополнительные коды аналитики, для конкретизации учета:</w:t>
            </w:r>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0200000000 – субсидия на </w:t>
            </w:r>
            <w:proofErr w:type="spellStart"/>
            <w:r>
              <w:rPr>
                <w:rFonts w:hAnsi="Times New Roman" w:cs="Times New Roman"/>
                <w:color w:val="000000"/>
                <w:sz w:val="24"/>
                <w:szCs w:val="24"/>
                <w:lang w:val="ru-RU"/>
              </w:rPr>
              <w:t>госзадание</w:t>
            </w:r>
            <w:proofErr w:type="spellEnd"/>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0210000000 – незастрахованные АПП</w:t>
            </w:r>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0300000000 – родовые сертификаты</w:t>
            </w:r>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0400000000 – временное распоряжение</w:t>
            </w:r>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1300000000 – сотрудники, работающие в системе ОМС</w:t>
            </w:r>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1500000000 – развитие паллиативной </w:t>
            </w:r>
            <w:proofErr w:type="spellStart"/>
            <w:r>
              <w:rPr>
                <w:rFonts w:hAnsi="Times New Roman" w:cs="Times New Roman"/>
                <w:color w:val="000000"/>
                <w:sz w:val="24"/>
                <w:szCs w:val="24"/>
                <w:lang w:val="ru-RU"/>
              </w:rPr>
              <w:t>мед</w:t>
            </w:r>
            <w:proofErr w:type="gramStart"/>
            <w:r>
              <w:rPr>
                <w:rFonts w:hAnsi="Times New Roman" w:cs="Times New Roman"/>
                <w:color w:val="000000"/>
                <w:sz w:val="24"/>
                <w:szCs w:val="24"/>
                <w:lang w:val="ru-RU"/>
              </w:rPr>
              <w:t>.п</w:t>
            </w:r>
            <w:proofErr w:type="gramEnd"/>
            <w:r>
              <w:rPr>
                <w:rFonts w:hAnsi="Times New Roman" w:cs="Times New Roman"/>
                <w:color w:val="000000"/>
                <w:sz w:val="24"/>
                <w:szCs w:val="24"/>
                <w:lang w:val="ru-RU"/>
              </w:rPr>
              <w:t>омощи</w:t>
            </w:r>
            <w:proofErr w:type="spellEnd"/>
          </w:p>
          <w:p w:rsidR="00F559FA" w:rsidRDefault="00F559FA"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1600000000 </w:t>
            </w:r>
            <w:r w:rsidR="005B7843">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5B7843">
              <w:rPr>
                <w:rFonts w:hAnsi="Times New Roman" w:cs="Times New Roman"/>
                <w:color w:val="000000"/>
                <w:sz w:val="24"/>
                <w:szCs w:val="24"/>
                <w:lang w:val="ru-RU"/>
              </w:rPr>
              <w:t>развитие здравоохранения</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1800000000 – зубопротезирование</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2300000000 – </w:t>
            </w:r>
            <w:proofErr w:type="spellStart"/>
            <w:r>
              <w:rPr>
                <w:rFonts w:hAnsi="Times New Roman" w:cs="Times New Roman"/>
                <w:color w:val="000000"/>
                <w:sz w:val="24"/>
                <w:szCs w:val="24"/>
                <w:lang w:val="ru-RU"/>
              </w:rPr>
              <w:t>соц</w:t>
            </w:r>
            <w:proofErr w:type="gramStart"/>
            <w:r>
              <w:rPr>
                <w:rFonts w:hAnsi="Times New Roman" w:cs="Times New Roman"/>
                <w:color w:val="000000"/>
                <w:sz w:val="24"/>
                <w:szCs w:val="24"/>
                <w:lang w:val="ru-RU"/>
              </w:rPr>
              <w:t>.з</w:t>
            </w:r>
            <w:proofErr w:type="gramEnd"/>
            <w:r>
              <w:rPr>
                <w:rFonts w:hAnsi="Times New Roman" w:cs="Times New Roman"/>
                <w:color w:val="000000"/>
                <w:sz w:val="24"/>
                <w:szCs w:val="24"/>
                <w:lang w:val="ru-RU"/>
              </w:rPr>
              <w:t>начимые</w:t>
            </w:r>
            <w:proofErr w:type="spellEnd"/>
            <w:r>
              <w:rPr>
                <w:rFonts w:hAnsi="Times New Roman" w:cs="Times New Roman"/>
                <w:color w:val="000000"/>
                <w:sz w:val="24"/>
                <w:szCs w:val="24"/>
                <w:lang w:val="ru-RU"/>
              </w:rPr>
              <w:t xml:space="preserve"> ВИЧ</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3600000000 – соц. выплаты бюджет</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3700000000 – </w:t>
            </w:r>
            <w:proofErr w:type="spellStart"/>
            <w:r>
              <w:rPr>
                <w:rFonts w:hAnsi="Times New Roman" w:cs="Times New Roman"/>
                <w:color w:val="000000"/>
                <w:sz w:val="24"/>
                <w:szCs w:val="24"/>
                <w:lang w:val="ru-RU"/>
              </w:rPr>
              <w:t>мед</w:t>
            </w:r>
            <w:proofErr w:type="gramStart"/>
            <w:r>
              <w:rPr>
                <w:rFonts w:hAnsi="Times New Roman" w:cs="Times New Roman"/>
                <w:color w:val="000000"/>
                <w:sz w:val="24"/>
                <w:szCs w:val="24"/>
                <w:lang w:val="ru-RU"/>
              </w:rPr>
              <w:t>.о</w:t>
            </w:r>
            <w:proofErr w:type="gramEnd"/>
            <w:r>
              <w:rPr>
                <w:rFonts w:hAnsi="Times New Roman" w:cs="Times New Roman"/>
                <w:color w:val="000000"/>
                <w:sz w:val="24"/>
                <w:szCs w:val="24"/>
                <w:lang w:val="ru-RU"/>
              </w:rPr>
              <w:t>свидетельствование</w:t>
            </w:r>
            <w:proofErr w:type="spellEnd"/>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3800000000 – скорая помощь </w:t>
            </w:r>
            <w:proofErr w:type="spellStart"/>
            <w:r>
              <w:rPr>
                <w:rFonts w:hAnsi="Times New Roman" w:cs="Times New Roman"/>
                <w:color w:val="000000"/>
                <w:sz w:val="24"/>
                <w:szCs w:val="24"/>
                <w:lang w:val="ru-RU"/>
              </w:rPr>
              <w:t>спец</w:t>
            </w:r>
            <w:proofErr w:type="gramStart"/>
            <w:r>
              <w:rPr>
                <w:rFonts w:hAnsi="Times New Roman" w:cs="Times New Roman"/>
                <w:color w:val="000000"/>
                <w:sz w:val="24"/>
                <w:szCs w:val="24"/>
                <w:lang w:val="ru-RU"/>
              </w:rPr>
              <w:t>.б</w:t>
            </w:r>
            <w:proofErr w:type="gramEnd"/>
            <w:r>
              <w:rPr>
                <w:rFonts w:hAnsi="Times New Roman" w:cs="Times New Roman"/>
                <w:color w:val="000000"/>
                <w:sz w:val="24"/>
                <w:szCs w:val="24"/>
                <w:lang w:val="ru-RU"/>
              </w:rPr>
              <w:t>ригада</w:t>
            </w:r>
            <w:proofErr w:type="spellEnd"/>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3900000000 – </w:t>
            </w:r>
            <w:proofErr w:type="spellStart"/>
            <w:r>
              <w:rPr>
                <w:rFonts w:hAnsi="Times New Roman" w:cs="Times New Roman"/>
                <w:color w:val="000000"/>
                <w:sz w:val="24"/>
                <w:szCs w:val="24"/>
                <w:lang w:val="ru-RU"/>
              </w:rPr>
              <w:t>соц</w:t>
            </w:r>
            <w:proofErr w:type="gramStart"/>
            <w:r>
              <w:rPr>
                <w:rFonts w:hAnsi="Times New Roman" w:cs="Times New Roman"/>
                <w:color w:val="000000"/>
                <w:sz w:val="24"/>
                <w:szCs w:val="24"/>
                <w:lang w:val="ru-RU"/>
              </w:rPr>
              <w:t>.р</w:t>
            </w:r>
            <w:proofErr w:type="gramEnd"/>
            <w:r>
              <w:rPr>
                <w:rFonts w:hAnsi="Times New Roman" w:cs="Times New Roman"/>
                <w:color w:val="000000"/>
                <w:sz w:val="24"/>
                <w:szCs w:val="24"/>
                <w:lang w:val="ru-RU"/>
              </w:rPr>
              <w:t>аботник</w:t>
            </w:r>
            <w:proofErr w:type="spellEnd"/>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4000000000 – НСЗ</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4100000000 –констатация смерти</w:t>
            </w:r>
          </w:p>
          <w:p w:rsidR="00DB41D3" w:rsidRDefault="00DB41D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4200000000 – возмещение за участие СВО</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5000000000 – стоматология</w:t>
            </w:r>
          </w:p>
          <w:p w:rsidR="005B7843" w:rsidRDefault="005B7843" w:rsidP="00F559FA">
            <w:pPr>
              <w:ind w:left="780" w:right="180"/>
              <w:rPr>
                <w:rFonts w:hAnsi="Times New Roman" w:cs="Times New Roman"/>
                <w:color w:val="000000"/>
                <w:sz w:val="24"/>
                <w:szCs w:val="24"/>
                <w:lang w:val="ru-RU"/>
              </w:rPr>
            </w:pPr>
            <w:r>
              <w:rPr>
                <w:rFonts w:hAnsi="Times New Roman" w:cs="Times New Roman"/>
                <w:color w:val="000000"/>
                <w:sz w:val="24"/>
                <w:szCs w:val="24"/>
                <w:lang w:val="ru-RU"/>
              </w:rPr>
              <w:t>6000000000 - ОНКО</w:t>
            </w:r>
          </w:p>
          <w:p w:rsidR="00467218" w:rsidRPr="00F559FA" w:rsidRDefault="007444A6">
            <w:pPr>
              <w:rPr>
                <w:rFonts w:hAnsi="Times New Roman" w:cs="Times New Roman"/>
                <w:color w:val="000000"/>
                <w:sz w:val="24"/>
                <w:szCs w:val="24"/>
                <w:lang w:val="ru-RU"/>
              </w:rPr>
            </w:pPr>
            <w:r w:rsidRPr="00F559FA">
              <w:rPr>
                <w:rFonts w:hAnsi="Times New Roman" w:cs="Times New Roman"/>
                <w:color w:val="000000"/>
                <w:sz w:val="24"/>
                <w:szCs w:val="24"/>
                <w:lang w:val="ru-RU"/>
              </w:rPr>
              <w:t>В остальных случаях — нули</w:t>
            </w:r>
          </w:p>
        </w:tc>
      </w:tr>
      <w:tr w:rsidR="00467218" w:rsidRPr="00362E29" w:rsidTr="002D705F">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r>
              <w:rPr>
                <w:rFonts w:hAnsi="Times New Roman" w:cs="Times New Roman"/>
                <w:color w:val="000000"/>
                <w:sz w:val="24"/>
                <w:szCs w:val="24"/>
              </w:rPr>
              <w:lastRenderedPageBreak/>
              <w:t>15–17</w:t>
            </w:r>
          </w:p>
        </w:tc>
        <w:tc>
          <w:tcPr>
            <w:tcW w:w="80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Код вида поступлений или выбытий, соответствующий:</w:t>
            </w:r>
          </w:p>
          <w:p w:rsidR="00467218" w:rsidRPr="007444A6" w:rsidRDefault="007444A6">
            <w:pPr>
              <w:numPr>
                <w:ilvl w:val="0"/>
                <w:numId w:val="4"/>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аналитической группе подвида доходов бюджетов;</w:t>
            </w:r>
          </w:p>
          <w:p w:rsidR="00467218" w:rsidRDefault="007444A6">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rsidR="00467218" w:rsidRPr="007444A6" w:rsidRDefault="007444A6">
            <w:pPr>
              <w:numPr>
                <w:ilvl w:val="0"/>
                <w:numId w:val="4"/>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 xml:space="preserve">аналитической группе </w:t>
            </w:r>
            <w:proofErr w:type="gramStart"/>
            <w:r w:rsidRPr="007444A6">
              <w:rPr>
                <w:rFonts w:hAnsi="Times New Roman" w:cs="Times New Roman"/>
                <w:color w:val="000000"/>
                <w:sz w:val="24"/>
                <w:szCs w:val="24"/>
                <w:lang w:val="ru-RU"/>
              </w:rPr>
              <w:t>вида источников финансирования</w:t>
            </w:r>
            <w:r w:rsidRPr="007444A6">
              <w:rPr>
                <w:lang w:val="ru-RU"/>
              </w:rPr>
              <w:br/>
            </w:r>
            <w:r w:rsidRPr="007444A6">
              <w:rPr>
                <w:rFonts w:hAnsi="Times New Roman" w:cs="Times New Roman"/>
                <w:color w:val="000000"/>
                <w:sz w:val="24"/>
                <w:szCs w:val="24"/>
                <w:lang w:val="ru-RU"/>
              </w:rPr>
              <w:t>дефицитов бюджетов</w:t>
            </w:r>
            <w:proofErr w:type="gramEnd"/>
          </w:p>
        </w:tc>
      </w:tr>
      <w:tr w:rsidR="00467218" w:rsidRPr="007444A6" w:rsidTr="002D705F">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Default="007444A6">
            <w:r>
              <w:rPr>
                <w:rFonts w:hAnsi="Times New Roman" w:cs="Times New Roman"/>
                <w:color w:val="000000"/>
                <w:sz w:val="24"/>
                <w:szCs w:val="24"/>
              </w:rPr>
              <w:t>18</w:t>
            </w:r>
          </w:p>
        </w:tc>
        <w:tc>
          <w:tcPr>
            <w:tcW w:w="80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Код вида финансового обеспечения (деятельности):</w:t>
            </w:r>
          </w:p>
          <w:p w:rsidR="00467218" w:rsidRPr="007444A6" w:rsidRDefault="007444A6">
            <w:pPr>
              <w:numPr>
                <w:ilvl w:val="0"/>
                <w:numId w:val="5"/>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2 — приносящая доход деятельность (собственные доходы</w:t>
            </w:r>
            <w:r w:rsidRPr="007444A6">
              <w:rPr>
                <w:lang w:val="ru-RU"/>
              </w:rPr>
              <w:br/>
            </w:r>
            <w:r w:rsidRPr="007444A6">
              <w:rPr>
                <w:rFonts w:hAnsi="Times New Roman" w:cs="Times New Roman"/>
                <w:color w:val="000000"/>
                <w:sz w:val="24"/>
                <w:szCs w:val="24"/>
                <w:lang w:val="ru-RU"/>
              </w:rPr>
              <w:t>учреждения);</w:t>
            </w:r>
          </w:p>
          <w:p w:rsidR="00467218" w:rsidRDefault="007444A6">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rsidR="00467218" w:rsidRPr="007444A6" w:rsidRDefault="007444A6">
            <w:pPr>
              <w:numPr>
                <w:ilvl w:val="0"/>
                <w:numId w:val="5"/>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4 — субсидия на выполнение государственного задания;</w:t>
            </w:r>
          </w:p>
          <w:p w:rsidR="00467218" w:rsidRDefault="007444A6">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rsidR="00467218" w:rsidRDefault="007444A6">
            <w:pPr>
              <w:numPr>
                <w:ilvl w:val="0"/>
                <w:numId w:val="5"/>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6 — субсидии на цели осуществления капитальных вложений</w:t>
            </w:r>
          </w:p>
          <w:p w:rsidR="002D705F" w:rsidRPr="007444A6" w:rsidRDefault="002D705F" w:rsidP="002D705F">
            <w:pPr>
              <w:numPr>
                <w:ilvl w:val="0"/>
                <w:numId w:val="5"/>
              </w:num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7 </w:t>
            </w:r>
            <w:r w:rsidRPr="007444A6">
              <w:rPr>
                <w:rFonts w:hAnsi="Times New Roman" w:cs="Times New Roman"/>
                <w:color w:val="000000"/>
                <w:sz w:val="24"/>
                <w:szCs w:val="24"/>
                <w:lang w:val="ru-RU"/>
              </w:rPr>
              <w:t xml:space="preserve">— </w:t>
            </w:r>
            <w:r>
              <w:rPr>
                <w:rFonts w:hAnsi="Times New Roman" w:cs="Times New Roman"/>
                <w:color w:val="000000"/>
                <w:sz w:val="24"/>
                <w:szCs w:val="24"/>
                <w:lang w:val="ru-RU"/>
              </w:rPr>
              <w:t>средства ОМС</w:t>
            </w:r>
          </w:p>
        </w:tc>
      </w:tr>
    </w:tbl>
    <w:p w:rsidR="005B7843" w:rsidRDefault="005B7843">
      <w:pPr>
        <w:rPr>
          <w:rFonts w:hAnsi="Times New Roman" w:cs="Times New Roman"/>
          <w:color w:val="000000"/>
          <w:sz w:val="24"/>
          <w:szCs w:val="24"/>
          <w:lang w:val="ru-RU"/>
        </w:rPr>
      </w:pPr>
      <w:proofErr w:type="spellStart"/>
      <w:r>
        <w:rPr>
          <w:rFonts w:hAnsi="Times New Roman" w:cs="Times New Roman"/>
          <w:color w:val="000000"/>
          <w:sz w:val="24"/>
          <w:szCs w:val="24"/>
          <w:lang w:val="ru-RU"/>
        </w:rPr>
        <w:t>З</w:t>
      </w:r>
      <w:r w:rsidR="007444A6" w:rsidRPr="007444A6">
        <w:rPr>
          <w:rFonts w:hAnsi="Times New Roman" w:cs="Times New Roman"/>
          <w:color w:val="000000"/>
          <w:sz w:val="24"/>
          <w:szCs w:val="24"/>
          <w:lang w:val="ru-RU"/>
        </w:rPr>
        <w:t>абалансовых</w:t>
      </w:r>
      <w:proofErr w:type="spellEnd"/>
      <w:r w:rsidR="007444A6" w:rsidRPr="007444A6">
        <w:rPr>
          <w:rFonts w:hAnsi="Times New Roman" w:cs="Times New Roman"/>
          <w:color w:val="000000"/>
          <w:sz w:val="24"/>
          <w:szCs w:val="24"/>
          <w:lang w:val="ru-RU"/>
        </w:rPr>
        <w:t xml:space="preserve"> счетов, утвержденных в СГС «Единый план счетов» № 121н, </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По согласованию с учредителем к</w:t>
      </w:r>
      <w:r>
        <w:rPr>
          <w:rFonts w:hAnsi="Times New Roman" w:cs="Times New Roman"/>
          <w:color w:val="000000"/>
          <w:sz w:val="24"/>
          <w:szCs w:val="24"/>
        </w:rPr>
        <w:t> </w:t>
      </w:r>
      <w:r w:rsidRPr="007444A6">
        <w:rPr>
          <w:rFonts w:hAnsi="Times New Roman" w:cs="Times New Roman"/>
          <w:color w:val="000000"/>
          <w:sz w:val="24"/>
          <w:szCs w:val="24"/>
          <w:lang w:val="ru-RU"/>
        </w:rPr>
        <w:t>счету 0.303.05.000 «Расчеты по прочим платежам в бюджет» применяются дополнительные аналитические коды:</w:t>
      </w:r>
    </w:p>
    <w:p w:rsidR="00467218" w:rsidRDefault="007444A6">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1 –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пошлина</w:t>
      </w:r>
      <w:proofErr w:type="spellEnd"/>
      <w:r>
        <w:rPr>
          <w:rFonts w:hAnsi="Times New Roman" w:cs="Times New Roman"/>
          <w:color w:val="000000"/>
          <w:sz w:val="24"/>
          <w:szCs w:val="24"/>
        </w:rPr>
        <w:t>» (0.303.</w:t>
      </w:r>
      <w:r>
        <w:rPr>
          <w:rFonts w:hAnsi="Times New Roman" w:cs="Times New Roman"/>
          <w:b/>
          <w:bCs/>
          <w:color w:val="000000"/>
          <w:sz w:val="24"/>
          <w:szCs w:val="24"/>
        </w:rPr>
        <w:t>1</w:t>
      </w:r>
      <w:r>
        <w:rPr>
          <w:rFonts w:hAnsi="Times New Roman" w:cs="Times New Roman"/>
          <w:color w:val="000000"/>
          <w:sz w:val="24"/>
          <w:szCs w:val="24"/>
        </w:rPr>
        <w:t>5.000);</w:t>
      </w:r>
    </w:p>
    <w:p w:rsidR="00467218" w:rsidRPr="007444A6" w:rsidRDefault="007444A6">
      <w:pPr>
        <w:numPr>
          <w:ilvl w:val="0"/>
          <w:numId w:val="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 – «Пени, штрафы, санкции по налоговым платежам» (0.303.</w:t>
      </w:r>
      <w:r w:rsidRPr="007444A6">
        <w:rPr>
          <w:rFonts w:hAnsi="Times New Roman" w:cs="Times New Roman"/>
          <w:b/>
          <w:bCs/>
          <w:color w:val="000000"/>
          <w:sz w:val="24"/>
          <w:szCs w:val="24"/>
          <w:lang w:val="ru-RU"/>
        </w:rPr>
        <w:t>3</w:t>
      </w:r>
      <w:r w:rsidRPr="007444A6">
        <w:rPr>
          <w:rFonts w:hAnsi="Times New Roman" w:cs="Times New Roman"/>
          <w:color w:val="000000"/>
          <w:sz w:val="24"/>
          <w:szCs w:val="24"/>
          <w:lang w:val="ru-RU"/>
        </w:rPr>
        <w:t>5.000);</w:t>
      </w:r>
    </w:p>
    <w:p w:rsidR="00467218" w:rsidRPr="007444A6" w:rsidRDefault="007444A6">
      <w:pPr>
        <w:numPr>
          <w:ilvl w:val="0"/>
          <w:numId w:val="6"/>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4 – «Возмещение СФР расходов страхователя, понесенных в связи с реализацией требований, установленных законодательством» (0.303.</w:t>
      </w:r>
      <w:r w:rsidRPr="007444A6">
        <w:rPr>
          <w:rFonts w:hAnsi="Times New Roman" w:cs="Times New Roman"/>
          <w:b/>
          <w:bCs/>
          <w:color w:val="000000"/>
          <w:sz w:val="24"/>
          <w:szCs w:val="24"/>
          <w:lang w:val="ru-RU"/>
        </w:rPr>
        <w:t>4</w:t>
      </w:r>
      <w:r w:rsidRPr="007444A6">
        <w:rPr>
          <w:rFonts w:hAnsi="Times New Roman" w:cs="Times New Roman"/>
          <w:color w:val="000000"/>
          <w:sz w:val="24"/>
          <w:szCs w:val="24"/>
          <w:lang w:val="ru-RU"/>
        </w:rPr>
        <w:t>5.000).</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w:t>
      </w:r>
      <w:r>
        <w:rPr>
          <w:rFonts w:hAnsi="Times New Roman" w:cs="Times New Roman"/>
          <w:color w:val="000000"/>
          <w:sz w:val="24"/>
          <w:szCs w:val="24"/>
        </w:rPr>
        <w:t> </w:t>
      </w:r>
      <w:r w:rsidRPr="007444A6">
        <w:rPr>
          <w:rFonts w:hAnsi="Times New Roman" w:cs="Times New Roman"/>
          <w:color w:val="000000"/>
          <w:sz w:val="24"/>
          <w:szCs w:val="24"/>
          <w:lang w:val="ru-RU"/>
        </w:rPr>
        <w:t>пункты 17, 19 СГС «Единый план счетов» № 121н, пункты 8, 9</w:t>
      </w:r>
      <w:r>
        <w:rPr>
          <w:rFonts w:hAnsi="Times New Roman" w:cs="Times New Roman"/>
          <w:color w:val="000000"/>
          <w:sz w:val="24"/>
          <w:szCs w:val="24"/>
        </w:rPr>
        <w:t> </w:t>
      </w:r>
      <w:r w:rsidRPr="007444A6">
        <w:rPr>
          <w:rFonts w:hAnsi="Times New Roman" w:cs="Times New Roman"/>
          <w:color w:val="000000"/>
          <w:sz w:val="24"/>
          <w:szCs w:val="24"/>
          <w:lang w:val="ru-RU"/>
        </w:rPr>
        <w:t>СГС «План счетов бухгалтерского учета» № 133,</w:t>
      </w:r>
      <w:r>
        <w:rPr>
          <w:rFonts w:hAnsi="Times New Roman" w:cs="Times New Roman"/>
          <w:color w:val="000000"/>
          <w:sz w:val="24"/>
          <w:szCs w:val="24"/>
        </w:rPr>
        <w:t> </w:t>
      </w:r>
      <w:r w:rsidRPr="007444A6">
        <w:rPr>
          <w:rFonts w:hAnsi="Times New Roman" w:cs="Times New Roman"/>
          <w:color w:val="000000"/>
          <w:sz w:val="24"/>
          <w:szCs w:val="24"/>
          <w:lang w:val="ru-RU"/>
        </w:rPr>
        <w:t>пункт 19 СГС «Концептуальные основы бухучета и отчетности».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III</w:t>
      </w:r>
      <w:r w:rsidRPr="007444A6">
        <w:rPr>
          <w:b/>
          <w:bCs/>
          <w:color w:val="252525"/>
          <w:spacing w:val="-2"/>
          <w:sz w:val="48"/>
          <w:szCs w:val="48"/>
          <w:lang w:val="ru-RU"/>
        </w:rPr>
        <w:t xml:space="preserve">. </w:t>
      </w:r>
      <w:proofErr w:type="gramStart"/>
      <w:r w:rsidRPr="007444A6">
        <w:rPr>
          <w:b/>
          <w:bCs/>
          <w:color w:val="252525"/>
          <w:spacing w:val="-2"/>
          <w:sz w:val="48"/>
          <w:szCs w:val="48"/>
          <w:lang w:val="ru-RU"/>
        </w:rPr>
        <w:t xml:space="preserve">Технология </w:t>
      </w:r>
      <w:r>
        <w:rPr>
          <w:b/>
          <w:bCs/>
          <w:color w:val="252525"/>
          <w:spacing w:val="-2"/>
          <w:sz w:val="48"/>
          <w:szCs w:val="48"/>
        </w:rPr>
        <w:t> </w:t>
      </w:r>
      <w:r w:rsidRPr="007444A6">
        <w:rPr>
          <w:b/>
          <w:bCs/>
          <w:color w:val="252525"/>
          <w:spacing w:val="-2"/>
          <w:sz w:val="48"/>
          <w:szCs w:val="48"/>
          <w:lang w:val="ru-RU"/>
        </w:rPr>
        <w:t>составления</w:t>
      </w:r>
      <w:proofErr w:type="gramEnd"/>
      <w:r w:rsidRPr="007444A6">
        <w:rPr>
          <w:b/>
          <w:bCs/>
          <w:color w:val="252525"/>
          <w:spacing w:val="-2"/>
          <w:sz w:val="48"/>
          <w:szCs w:val="48"/>
          <w:lang w:val="ru-RU"/>
        </w:rPr>
        <w:t>, передачи документов для отражения в бухгалтерском учете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Бухгалтерский учет ведется в</w:t>
      </w:r>
      <w:r>
        <w:rPr>
          <w:rFonts w:hAnsi="Times New Roman" w:cs="Times New Roman"/>
          <w:color w:val="000000"/>
          <w:sz w:val="24"/>
          <w:szCs w:val="24"/>
        </w:rPr>
        <w:t> </w:t>
      </w:r>
      <w:r w:rsidRPr="007444A6">
        <w:rPr>
          <w:rFonts w:hAnsi="Times New Roman" w:cs="Times New Roman"/>
          <w:color w:val="000000"/>
          <w:sz w:val="24"/>
          <w:szCs w:val="24"/>
          <w:lang w:val="ru-RU"/>
        </w:rPr>
        <w:t>автоматизированной форме с</w:t>
      </w:r>
      <w:r>
        <w:rPr>
          <w:rFonts w:hAnsi="Times New Roman" w:cs="Times New Roman"/>
          <w:color w:val="000000"/>
          <w:sz w:val="24"/>
          <w:szCs w:val="24"/>
        </w:rPr>
        <w:t> </w:t>
      </w:r>
      <w:r w:rsidRPr="007444A6">
        <w:rPr>
          <w:rFonts w:hAnsi="Times New Roman" w:cs="Times New Roman"/>
          <w:color w:val="000000"/>
          <w:sz w:val="24"/>
          <w:szCs w:val="24"/>
          <w:lang w:val="ru-RU"/>
        </w:rPr>
        <w:t>применением программных продуктов</w:t>
      </w:r>
      <w:r w:rsidR="00746A0B">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«Бухгалтерия», «Зарплата».</w:t>
      </w:r>
      <w:r w:rsidRPr="007444A6">
        <w:rPr>
          <w:lang w:val="ru-RU"/>
        </w:rPr>
        <w:br/>
      </w:r>
      <w:r w:rsidRPr="007444A6">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 С</w:t>
      </w:r>
      <w:r>
        <w:rPr>
          <w:rFonts w:hAnsi="Times New Roman" w:cs="Times New Roman"/>
          <w:color w:val="000000"/>
          <w:sz w:val="24"/>
          <w:szCs w:val="24"/>
        </w:rPr>
        <w:t> </w:t>
      </w:r>
      <w:r w:rsidRPr="007444A6">
        <w:rPr>
          <w:rFonts w:hAnsi="Times New Roman" w:cs="Times New Roman"/>
          <w:color w:val="000000"/>
          <w:sz w:val="24"/>
          <w:szCs w:val="24"/>
          <w:lang w:val="ru-RU"/>
        </w:rPr>
        <w:t>использованием телекоммуникационных каналов связи и</w:t>
      </w:r>
      <w:r>
        <w:rPr>
          <w:rFonts w:hAnsi="Times New Roman" w:cs="Times New Roman"/>
          <w:color w:val="000000"/>
          <w:sz w:val="24"/>
          <w:szCs w:val="24"/>
        </w:rPr>
        <w:t> </w:t>
      </w:r>
      <w:r w:rsidRPr="007444A6">
        <w:rPr>
          <w:rFonts w:hAnsi="Times New Roman" w:cs="Times New Roman"/>
          <w:color w:val="000000"/>
          <w:sz w:val="24"/>
          <w:szCs w:val="24"/>
          <w:lang w:val="ru-RU"/>
        </w:rPr>
        <w:t>электронной подписи бухгалтерия учреждения осуществляет электронный документооборот по</w:t>
      </w:r>
      <w:r>
        <w:rPr>
          <w:rFonts w:hAnsi="Times New Roman" w:cs="Times New Roman"/>
          <w:color w:val="000000"/>
          <w:sz w:val="24"/>
          <w:szCs w:val="24"/>
        </w:rPr>
        <w:t> </w:t>
      </w:r>
      <w:r w:rsidRPr="007444A6">
        <w:rPr>
          <w:rFonts w:hAnsi="Times New Roman" w:cs="Times New Roman"/>
          <w:color w:val="000000"/>
          <w:sz w:val="24"/>
          <w:szCs w:val="24"/>
          <w:lang w:val="ru-RU"/>
        </w:rPr>
        <w:t>следующим направлениям:</w:t>
      </w:r>
    </w:p>
    <w:p w:rsidR="00467218" w:rsidRDefault="007444A6">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внутренний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w:t>
      </w:r>
      <w:proofErr w:type="spellEnd"/>
      <w:r>
        <w:rPr>
          <w:rFonts w:hAnsi="Times New Roman" w:cs="Times New Roman"/>
          <w:color w:val="000000"/>
          <w:sz w:val="24"/>
          <w:szCs w:val="24"/>
        </w:rPr>
        <w:t>;</w:t>
      </w:r>
    </w:p>
    <w:p w:rsidR="00467218" w:rsidRPr="007444A6" w:rsidRDefault="007444A6">
      <w:pPr>
        <w:numPr>
          <w:ilvl w:val="0"/>
          <w:numId w:val="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система электронного документооборота с</w:t>
      </w:r>
      <w:r>
        <w:rPr>
          <w:rFonts w:hAnsi="Times New Roman" w:cs="Times New Roman"/>
          <w:color w:val="000000"/>
          <w:sz w:val="24"/>
          <w:szCs w:val="24"/>
        </w:rPr>
        <w:t> </w:t>
      </w:r>
      <w:r w:rsidRPr="007444A6">
        <w:rPr>
          <w:rFonts w:hAnsi="Times New Roman" w:cs="Times New Roman"/>
          <w:color w:val="000000"/>
          <w:sz w:val="24"/>
          <w:szCs w:val="24"/>
          <w:lang w:val="ru-RU"/>
        </w:rPr>
        <w:t>территориальным органом Федерального казначейства;</w:t>
      </w:r>
    </w:p>
    <w:p w:rsidR="00467218" w:rsidRDefault="007444A6">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467218" w:rsidRDefault="007444A6">
      <w:pPr>
        <w:numPr>
          <w:ilvl w:val="0"/>
          <w:numId w:val="7"/>
        </w:numPr>
        <w:ind w:left="780" w:right="180"/>
        <w:contextualSpacing/>
        <w:rPr>
          <w:rFonts w:hAnsi="Times New Roman" w:cs="Times New Roman"/>
          <w:color w:val="000000"/>
          <w:sz w:val="24"/>
          <w:szCs w:val="24"/>
        </w:rPr>
      </w:pPr>
      <w:r w:rsidRPr="007444A6">
        <w:rPr>
          <w:rFonts w:hAnsi="Times New Roman" w:cs="Times New Roman"/>
          <w:color w:val="000000"/>
          <w:sz w:val="24"/>
          <w:szCs w:val="24"/>
          <w:lang w:val="ru-RU"/>
        </w:rPr>
        <w:t>передача отчетности по</w:t>
      </w:r>
      <w:r>
        <w:rPr>
          <w:rFonts w:hAnsi="Times New Roman" w:cs="Times New Roman"/>
          <w:color w:val="000000"/>
          <w:sz w:val="24"/>
          <w:szCs w:val="24"/>
        </w:rPr>
        <w:t> </w:t>
      </w:r>
      <w:r w:rsidRPr="007444A6">
        <w:rPr>
          <w:rFonts w:hAnsi="Times New Roman" w:cs="Times New Roman"/>
          <w:color w:val="000000"/>
          <w:sz w:val="24"/>
          <w:szCs w:val="24"/>
          <w:lang w:val="ru-RU"/>
        </w:rPr>
        <w:t>налогам, сборам и</w:t>
      </w:r>
      <w:r>
        <w:rPr>
          <w:rFonts w:hAnsi="Times New Roman" w:cs="Times New Roman"/>
          <w:color w:val="000000"/>
          <w:sz w:val="24"/>
          <w:szCs w:val="24"/>
        </w:rPr>
        <w:t> </w:t>
      </w:r>
      <w:r w:rsidRPr="007444A6">
        <w:rPr>
          <w:rFonts w:hAnsi="Times New Roman" w:cs="Times New Roman"/>
          <w:color w:val="000000"/>
          <w:sz w:val="24"/>
          <w:szCs w:val="24"/>
          <w:lang w:val="ru-RU"/>
        </w:rPr>
        <w:t>иным обязательным платежам в</w:t>
      </w:r>
      <w:r>
        <w:rPr>
          <w:rFonts w:hAnsi="Times New Roman" w:cs="Times New Roman"/>
          <w:color w:val="000000"/>
          <w:sz w:val="24"/>
          <w:szCs w:val="24"/>
        </w:rPr>
        <w:t> </w:t>
      </w:r>
      <w:r w:rsidRPr="007444A6">
        <w:rPr>
          <w:rFonts w:hAnsi="Times New Roman" w:cs="Times New Roman"/>
          <w:color w:val="000000"/>
          <w:sz w:val="24"/>
          <w:szCs w:val="24"/>
          <w:lang w:val="ru-RU"/>
        </w:rPr>
        <w:t xml:space="preserve">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467218" w:rsidRPr="007444A6" w:rsidRDefault="007444A6">
      <w:pPr>
        <w:numPr>
          <w:ilvl w:val="0"/>
          <w:numId w:val="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передача отчетности в</w:t>
      </w:r>
      <w:r>
        <w:rPr>
          <w:rFonts w:hAnsi="Times New Roman" w:cs="Times New Roman"/>
          <w:color w:val="000000"/>
          <w:sz w:val="24"/>
          <w:szCs w:val="24"/>
        </w:rPr>
        <w:t> </w:t>
      </w:r>
      <w:r w:rsidRPr="007444A6">
        <w:rPr>
          <w:rFonts w:hAnsi="Times New Roman" w:cs="Times New Roman"/>
          <w:color w:val="000000"/>
          <w:sz w:val="24"/>
          <w:szCs w:val="24"/>
          <w:lang w:val="ru-RU"/>
        </w:rPr>
        <w:t>отделение Фонда пенсионного и социального страхования;</w:t>
      </w:r>
    </w:p>
    <w:p w:rsidR="00467218" w:rsidRPr="00E17CC5" w:rsidRDefault="00746A0B">
      <w:pPr>
        <w:rPr>
          <w:rFonts w:hAnsi="Times New Roman" w:cs="Times New Roman"/>
          <w:color w:val="000000"/>
          <w:sz w:val="24"/>
          <w:szCs w:val="24"/>
          <w:lang w:val="ru-RU"/>
        </w:rPr>
      </w:pPr>
      <w:r>
        <w:rPr>
          <w:rFonts w:hAnsi="Times New Roman" w:cs="Times New Roman"/>
          <w:color w:val="000000"/>
          <w:sz w:val="24"/>
          <w:szCs w:val="24"/>
          <w:lang w:val="ru-RU"/>
        </w:rPr>
        <w:t>Со</w:t>
      </w:r>
      <w:r w:rsidR="007444A6" w:rsidRPr="007444A6">
        <w:rPr>
          <w:rFonts w:hAnsi="Times New Roman" w:cs="Times New Roman"/>
          <w:color w:val="000000"/>
          <w:sz w:val="24"/>
          <w:szCs w:val="24"/>
          <w:lang w:val="ru-RU"/>
        </w:rPr>
        <w:t>здание</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электронных</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документов бухгалтерского учета и их обмен</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внутри учреждения осуществляется с</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использованием бухгалтерской программы «1С: Бухгалтерия государственного учреждения 8</w:t>
      </w:r>
      <w:r w:rsidR="007444A6">
        <w:rPr>
          <w:rFonts w:hAnsi="Times New Roman" w:cs="Times New Roman"/>
          <w:color w:val="000000"/>
          <w:sz w:val="24"/>
          <w:szCs w:val="24"/>
        </w:rPr>
        <w:t> </w:t>
      </w:r>
      <w:proofErr w:type="gramStart"/>
      <w:r w:rsidR="007444A6" w:rsidRPr="007444A6">
        <w:rPr>
          <w:rFonts w:hAnsi="Times New Roman" w:cs="Times New Roman"/>
          <w:color w:val="000000"/>
          <w:sz w:val="24"/>
          <w:szCs w:val="24"/>
          <w:lang w:val="ru-RU"/>
        </w:rPr>
        <w:t>КОРП</w:t>
      </w:r>
      <w:proofErr w:type="gramEnd"/>
      <w:r w:rsidR="007444A6" w:rsidRPr="007444A6">
        <w:rPr>
          <w:rFonts w:hAnsi="Times New Roman" w:cs="Times New Roman"/>
          <w:color w:val="000000"/>
          <w:sz w:val="24"/>
          <w:szCs w:val="24"/>
          <w:lang w:val="ru-RU"/>
        </w:rPr>
        <w:t xml:space="preserve">». Сдача бухгалтерской </w:t>
      </w:r>
      <w:r w:rsidR="007444A6" w:rsidRPr="00E17CC5">
        <w:rPr>
          <w:rFonts w:hAnsi="Times New Roman" w:cs="Times New Roman"/>
          <w:color w:val="000000"/>
          <w:sz w:val="24"/>
          <w:szCs w:val="24"/>
          <w:lang w:val="ru-RU"/>
        </w:rPr>
        <w:t>(финансовой) отчетности</w:t>
      </w:r>
      <w:r w:rsidR="007444A6" w:rsidRPr="00E17CC5">
        <w:rPr>
          <w:rFonts w:hAnsi="Times New Roman" w:cs="Times New Roman"/>
          <w:color w:val="000000"/>
          <w:sz w:val="24"/>
          <w:szCs w:val="24"/>
        </w:rPr>
        <w:t> </w:t>
      </w:r>
      <w:r w:rsidR="007444A6" w:rsidRPr="00E17CC5">
        <w:rPr>
          <w:rFonts w:hAnsi="Times New Roman" w:cs="Times New Roman"/>
          <w:color w:val="000000"/>
          <w:sz w:val="24"/>
          <w:szCs w:val="24"/>
          <w:lang w:val="ru-RU"/>
        </w:rPr>
        <w:t>— в</w:t>
      </w:r>
      <w:r w:rsidR="007444A6" w:rsidRPr="00E17CC5">
        <w:rPr>
          <w:rFonts w:hAnsi="Times New Roman" w:cs="Times New Roman"/>
          <w:color w:val="000000"/>
          <w:sz w:val="24"/>
          <w:szCs w:val="24"/>
        </w:rPr>
        <w:t> </w:t>
      </w:r>
      <w:r w:rsidR="00E17CC5" w:rsidRPr="00E17CC5">
        <w:rPr>
          <w:rFonts w:hAnsi="Times New Roman" w:cs="Times New Roman"/>
          <w:color w:val="000000"/>
          <w:sz w:val="24"/>
          <w:szCs w:val="24"/>
          <w:lang w:val="ru-RU"/>
        </w:rPr>
        <w:t>СКИФ-БП,  ИС «Парус 8. Сведения отчетности», ПК «Свод СМАРТ»</w:t>
      </w:r>
      <w:r w:rsidR="007444A6" w:rsidRPr="00E17CC5">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E17CC5">
        <w:rPr>
          <w:rFonts w:hAnsi="Times New Roman" w:cs="Times New Roman"/>
          <w:color w:val="000000"/>
          <w:sz w:val="24"/>
          <w:szCs w:val="24"/>
          <w:lang w:val="ru-RU"/>
        </w:rPr>
        <w:t>Обмен финансовыми и</w:t>
      </w:r>
      <w:r w:rsidRPr="00E17CC5">
        <w:rPr>
          <w:rFonts w:hAnsi="Times New Roman" w:cs="Times New Roman"/>
          <w:color w:val="000000"/>
          <w:sz w:val="24"/>
          <w:szCs w:val="24"/>
        </w:rPr>
        <w:t> </w:t>
      </w:r>
      <w:r w:rsidRPr="00E17CC5">
        <w:rPr>
          <w:rFonts w:hAnsi="Times New Roman" w:cs="Times New Roman"/>
          <w:color w:val="000000"/>
          <w:sz w:val="24"/>
          <w:szCs w:val="24"/>
          <w:lang w:val="ru-RU"/>
        </w:rPr>
        <w:t>другими документами с</w:t>
      </w:r>
      <w:r w:rsidRPr="00E17CC5">
        <w:rPr>
          <w:rFonts w:hAnsi="Times New Roman" w:cs="Times New Roman"/>
          <w:color w:val="000000"/>
          <w:sz w:val="24"/>
          <w:szCs w:val="24"/>
        </w:rPr>
        <w:t> </w:t>
      </w:r>
      <w:r w:rsidRPr="00E17CC5">
        <w:rPr>
          <w:rFonts w:hAnsi="Times New Roman" w:cs="Times New Roman"/>
          <w:color w:val="000000"/>
          <w:sz w:val="24"/>
          <w:szCs w:val="24"/>
          <w:lang w:val="ru-RU"/>
        </w:rPr>
        <w:t>территориальным органом Федерального казначейства осуществляется в</w:t>
      </w:r>
      <w:r w:rsidRPr="00E17CC5">
        <w:rPr>
          <w:rFonts w:hAnsi="Times New Roman" w:cs="Times New Roman"/>
          <w:color w:val="000000"/>
          <w:sz w:val="24"/>
          <w:szCs w:val="24"/>
        </w:rPr>
        <w:t> </w:t>
      </w:r>
      <w:r w:rsidRPr="00E17CC5">
        <w:rPr>
          <w:rFonts w:hAnsi="Times New Roman" w:cs="Times New Roman"/>
          <w:color w:val="000000"/>
          <w:sz w:val="24"/>
          <w:szCs w:val="24"/>
          <w:lang w:val="ru-RU"/>
        </w:rPr>
        <w:t>системе удаленного финансового документооборота органов Федерального казначейства</w:t>
      </w:r>
      <w:r w:rsidRPr="00E17CC5">
        <w:rPr>
          <w:rFonts w:hAnsi="Times New Roman" w:cs="Times New Roman"/>
          <w:color w:val="000000"/>
          <w:sz w:val="24"/>
          <w:szCs w:val="24"/>
        </w:rPr>
        <w:t> </w:t>
      </w:r>
      <w:r w:rsidRPr="00E17CC5">
        <w:rPr>
          <w:rFonts w:hAnsi="Times New Roman" w:cs="Times New Roman"/>
          <w:color w:val="000000"/>
          <w:sz w:val="24"/>
          <w:szCs w:val="24"/>
          <w:lang w:val="ru-RU"/>
        </w:rPr>
        <w:t xml:space="preserve">— </w:t>
      </w:r>
      <w:proofErr w:type="gramStart"/>
      <w:r w:rsidRPr="00E17CC5">
        <w:rPr>
          <w:rFonts w:hAnsi="Times New Roman" w:cs="Times New Roman"/>
          <w:color w:val="000000"/>
          <w:sz w:val="24"/>
          <w:szCs w:val="24"/>
          <w:lang w:val="ru-RU"/>
        </w:rPr>
        <w:t>СУФД</w:t>
      </w:r>
      <w:proofErr w:type="gramEnd"/>
      <w:r w:rsidRPr="00E17CC5">
        <w:rPr>
          <w:rFonts w:hAnsi="Times New Roman" w:cs="Times New Roman"/>
          <w:color w:val="000000"/>
          <w:sz w:val="24"/>
          <w:szCs w:val="24"/>
          <w:lang w:val="ru-RU"/>
        </w:rPr>
        <w:t>-</w:t>
      </w:r>
      <w:r w:rsidRPr="00E17CC5">
        <w:rPr>
          <w:rFonts w:hAnsi="Times New Roman" w:cs="Times New Roman"/>
          <w:color w:val="000000"/>
          <w:sz w:val="24"/>
          <w:szCs w:val="24"/>
        </w:rPr>
        <w:t>online</w:t>
      </w:r>
      <w:r w:rsidRPr="00E17CC5">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 В</w:t>
      </w:r>
      <w:r>
        <w:rPr>
          <w:rFonts w:hAnsi="Times New Roman" w:cs="Times New Roman"/>
          <w:color w:val="000000"/>
          <w:sz w:val="24"/>
          <w:szCs w:val="24"/>
        </w:rPr>
        <w:t> </w:t>
      </w:r>
      <w:r w:rsidRPr="007444A6">
        <w:rPr>
          <w:rFonts w:hAnsi="Times New Roman" w:cs="Times New Roman"/>
          <w:color w:val="000000"/>
          <w:sz w:val="24"/>
          <w:szCs w:val="24"/>
          <w:lang w:val="ru-RU"/>
        </w:rPr>
        <w:t>целях обеспечения сохранности электронных данных бухгалтерского 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w:t>
      </w:r>
    </w:p>
    <w:p w:rsidR="00467218" w:rsidRPr="001F0215" w:rsidRDefault="007444A6">
      <w:pPr>
        <w:numPr>
          <w:ilvl w:val="0"/>
          <w:numId w:val="8"/>
        </w:numPr>
        <w:ind w:left="780" w:right="180"/>
        <w:contextualSpacing/>
        <w:rPr>
          <w:rFonts w:hAnsi="Times New Roman" w:cs="Times New Roman"/>
          <w:color w:val="000000"/>
          <w:sz w:val="24"/>
          <w:szCs w:val="24"/>
          <w:lang w:val="ru-RU"/>
        </w:rPr>
      </w:pPr>
      <w:r w:rsidRPr="001F0215">
        <w:rPr>
          <w:rFonts w:hAnsi="Times New Roman" w:cs="Times New Roman"/>
          <w:color w:val="000000"/>
          <w:sz w:val="24"/>
          <w:szCs w:val="24"/>
          <w:lang w:val="ru-RU"/>
        </w:rPr>
        <w:t>на</w:t>
      </w:r>
      <w:r w:rsidRPr="001F0215">
        <w:rPr>
          <w:rFonts w:hAnsi="Times New Roman" w:cs="Times New Roman"/>
          <w:color w:val="000000"/>
          <w:sz w:val="24"/>
          <w:szCs w:val="24"/>
        </w:rPr>
        <w:t> </w:t>
      </w:r>
      <w:r w:rsidRPr="001F0215">
        <w:rPr>
          <w:rFonts w:hAnsi="Times New Roman" w:cs="Times New Roman"/>
          <w:color w:val="000000"/>
          <w:sz w:val="24"/>
          <w:szCs w:val="24"/>
          <w:lang w:val="ru-RU"/>
        </w:rPr>
        <w:t>сервере ежедневно производится сохранение резервных копий базы «Бухгалтерия»</w:t>
      </w:r>
      <w:r w:rsidR="001F0215" w:rsidRPr="001F0215">
        <w:rPr>
          <w:rFonts w:hAnsi="Times New Roman" w:cs="Times New Roman"/>
          <w:color w:val="000000"/>
          <w:sz w:val="24"/>
          <w:szCs w:val="24"/>
          <w:lang w:val="ru-RU"/>
        </w:rPr>
        <w:t xml:space="preserve">, </w:t>
      </w:r>
      <w:r w:rsidRPr="001F0215">
        <w:rPr>
          <w:rFonts w:hAnsi="Times New Roman" w:cs="Times New Roman"/>
          <w:color w:val="000000"/>
          <w:sz w:val="24"/>
          <w:szCs w:val="24"/>
          <w:lang w:val="ru-RU"/>
        </w:rPr>
        <w:t>«Зарплата»;</w:t>
      </w:r>
    </w:p>
    <w:p w:rsidR="00467218" w:rsidRPr="001F0215" w:rsidRDefault="007444A6">
      <w:pPr>
        <w:numPr>
          <w:ilvl w:val="0"/>
          <w:numId w:val="8"/>
        </w:numPr>
        <w:ind w:left="780" w:right="180"/>
        <w:contextualSpacing/>
        <w:rPr>
          <w:rFonts w:hAnsi="Times New Roman" w:cs="Times New Roman"/>
          <w:color w:val="000000"/>
          <w:sz w:val="24"/>
          <w:szCs w:val="24"/>
          <w:lang w:val="ru-RU"/>
        </w:rPr>
      </w:pPr>
      <w:r w:rsidRPr="001F0215">
        <w:rPr>
          <w:rFonts w:hAnsi="Times New Roman" w:cs="Times New Roman"/>
          <w:color w:val="000000"/>
          <w:sz w:val="24"/>
          <w:szCs w:val="24"/>
          <w:lang w:val="ru-RU"/>
        </w:rPr>
        <w:t>по</w:t>
      </w:r>
      <w:r w:rsidRPr="001F0215">
        <w:rPr>
          <w:rFonts w:hAnsi="Times New Roman" w:cs="Times New Roman"/>
          <w:color w:val="000000"/>
          <w:sz w:val="24"/>
          <w:szCs w:val="24"/>
        </w:rPr>
        <w:t> </w:t>
      </w:r>
      <w:r w:rsidRPr="001F0215">
        <w:rPr>
          <w:rFonts w:hAnsi="Times New Roman" w:cs="Times New Roman"/>
          <w:color w:val="000000"/>
          <w:sz w:val="24"/>
          <w:szCs w:val="24"/>
          <w:lang w:val="ru-RU"/>
        </w:rPr>
        <w:t>итогам квартала и</w:t>
      </w:r>
      <w:r w:rsidRPr="001F0215">
        <w:rPr>
          <w:rFonts w:hAnsi="Times New Roman" w:cs="Times New Roman"/>
          <w:color w:val="000000"/>
          <w:sz w:val="24"/>
          <w:szCs w:val="24"/>
        </w:rPr>
        <w:t> </w:t>
      </w:r>
      <w:r w:rsidRPr="001F0215">
        <w:rPr>
          <w:rFonts w:hAnsi="Times New Roman" w:cs="Times New Roman"/>
          <w:color w:val="000000"/>
          <w:sz w:val="24"/>
          <w:szCs w:val="24"/>
          <w:lang w:val="ru-RU"/>
        </w:rPr>
        <w:t>отчетного года после сдачи отчетности производится запись копии базы данных на</w:t>
      </w:r>
      <w:r w:rsidRPr="001F0215">
        <w:rPr>
          <w:rFonts w:hAnsi="Times New Roman" w:cs="Times New Roman"/>
          <w:color w:val="000000"/>
          <w:sz w:val="24"/>
          <w:szCs w:val="24"/>
        </w:rPr>
        <w:t> </w:t>
      </w:r>
      <w:r w:rsidR="001F0215" w:rsidRPr="001F0215">
        <w:rPr>
          <w:rFonts w:hAnsi="Times New Roman" w:cs="Times New Roman"/>
          <w:color w:val="000000"/>
          <w:sz w:val="24"/>
          <w:szCs w:val="24"/>
          <w:lang w:val="ru-RU"/>
        </w:rPr>
        <w:t>жесткий диск компьютера программиста</w:t>
      </w:r>
      <w:proofErr w:type="gramStart"/>
      <w:r w:rsidR="001F0215" w:rsidRPr="001F0215">
        <w:rPr>
          <w:rFonts w:hAnsi="Times New Roman" w:cs="Times New Roman"/>
          <w:color w:val="000000"/>
          <w:sz w:val="24"/>
          <w:szCs w:val="24"/>
          <w:lang w:val="ru-RU"/>
        </w:rPr>
        <w:t>.</w:t>
      </w:r>
      <w:r w:rsidRPr="001F0215">
        <w:rPr>
          <w:rFonts w:hAnsi="Times New Roman" w:cs="Times New Roman"/>
          <w:color w:val="000000"/>
          <w:sz w:val="24"/>
          <w:szCs w:val="24"/>
          <w:lang w:val="ru-RU"/>
        </w:rPr>
        <w:t>;</w:t>
      </w:r>
      <w:proofErr w:type="gramEnd"/>
    </w:p>
    <w:p w:rsidR="00467218" w:rsidRPr="001F0215" w:rsidRDefault="007444A6">
      <w:pPr>
        <w:numPr>
          <w:ilvl w:val="0"/>
          <w:numId w:val="8"/>
        </w:numPr>
        <w:ind w:left="780" w:right="180"/>
        <w:rPr>
          <w:rFonts w:hAnsi="Times New Roman" w:cs="Times New Roman"/>
          <w:color w:val="000000"/>
          <w:sz w:val="24"/>
          <w:szCs w:val="24"/>
          <w:lang w:val="ru-RU"/>
        </w:rPr>
      </w:pPr>
      <w:r w:rsidRPr="001F0215">
        <w:rPr>
          <w:rFonts w:hAnsi="Times New Roman" w:cs="Times New Roman"/>
          <w:color w:val="000000"/>
          <w:sz w:val="24"/>
          <w:szCs w:val="24"/>
          <w:lang w:val="ru-RU"/>
        </w:rPr>
        <w:lastRenderedPageBreak/>
        <w:t>по</w:t>
      </w:r>
      <w:r w:rsidRPr="001F0215">
        <w:rPr>
          <w:rFonts w:hAnsi="Times New Roman" w:cs="Times New Roman"/>
          <w:color w:val="000000"/>
          <w:sz w:val="24"/>
          <w:szCs w:val="24"/>
        </w:rPr>
        <w:t> </w:t>
      </w:r>
      <w:r w:rsidRPr="001F0215">
        <w:rPr>
          <w:rFonts w:hAnsi="Times New Roman" w:cs="Times New Roman"/>
          <w:color w:val="000000"/>
          <w:sz w:val="24"/>
          <w:szCs w:val="24"/>
          <w:lang w:val="ru-RU"/>
        </w:rPr>
        <w:t>итогам каждого календарного месяца бухгалтерские регистры, сформированные в</w:t>
      </w:r>
      <w:r w:rsidRPr="001F0215">
        <w:rPr>
          <w:rFonts w:hAnsi="Times New Roman" w:cs="Times New Roman"/>
          <w:color w:val="000000"/>
          <w:sz w:val="24"/>
          <w:szCs w:val="24"/>
        </w:rPr>
        <w:t> </w:t>
      </w:r>
      <w:r w:rsidRPr="001F0215">
        <w:rPr>
          <w:rFonts w:hAnsi="Times New Roman" w:cs="Times New Roman"/>
          <w:color w:val="000000"/>
          <w:sz w:val="24"/>
          <w:szCs w:val="24"/>
          <w:lang w:val="ru-RU"/>
        </w:rPr>
        <w:t>электронном виде, распечатываются на</w:t>
      </w:r>
      <w:r w:rsidRPr="001F0215">
        <w:rPr>
          <w:rFonts w:hAnsi="Times New Roman" w:cs="Times New Roman"/>
          <w:color w:val="000000"/>
          <w:sz w:val="24"/>
          <w:szCs w:val="24"/>
        </w:rPr>
        <w:t> </w:t>
      </w:r>
      <w:r w:rsidRPr="001F0215">
        <w:rPr>
          <w:rFonts w:hAnsi="Times New Roman" w:cs="Times New Roman"/>
          <w:color w:val="000000"/>
          <w:sz w:val="24"/>
          <w:szCs w:val="24"/>
          <w:lang w:val="ru-RU"/>
        </w:rPr>
        <w:t>бумажный носитель и</w:t>
      </w:r>
      <w:r w:rsidRPr="001F0215">
        <w:rPr>
          <w:rFonts w:hAnsi="Times New Roman" w:cs="Times New Roman"/>
          <w:color w:val="000000"/>
          <w:sz w:val="24"/>
          <w:szCs w:val="24"/>
        </w:rPr>
        <w:t> </w:t>
      </w:r>
      <w:r w:rsidRPr="001F0215">
        <w:rPr>
          <w:rFonts w:hAnsi="Times New Roman" w:cs="Times New Roman"/>
          <w:color w:val="000000"/>
          <w:sz w:val="24"/>
          <w:szCs w:val="24"/>
          <w:lang w:val="ru-RU"/>
        </w:rPr>
        <w:t>подшиваются в</w:t>
      </w:r>
      <w:r w:rsidRPr="001F0215">
        <w:rPr>
          <w:rFonts w:hAnsi="Times New Roman" w:cs="Times New Roman"/>
          <w:color w:val="000000"/>
          <w:sz w:val="24"/>
          <w:szCs w:val="24"/>
        </w:rPr>
        <w:t> </w:t>
      </w:r>
      <w:r w:rsidRPr="001F0215">
        <w:rPr>
          <w:rFonts w:hAnsi="Times New Roman" w:cs="Times New Roman"/>
          <w:color w:val="000000"/>
          <w:sz w:val="24"/>
          <w:szCs w:val="24"/>
          <w:lang w:val="ru-RU"/>
        </w:rPr>
        <w:t>отдельные папки в</w:t>
      </w:r>
      <w:r w:rsidRPr="001F0215">
        <w:rPr>
          <w:rFonts w:hAnsi="Times New Roman" w:cs="Times New Roman"/>
          <w:color w:val="000000"/>
          <w:sz w:val="24"/>
          <w:szCs w:val="24"/>
        </w:rPr>
        <w:t> </w:t>
      </w:r>
      <w:r w:rsidRPr="001F0215">
        <w:rPr>
          <w:rFonts w:hAnsi="Times New Roman" w:cs="Times New Roman"/>
          <w:color w:val="000000"/>
          <w:sz w:val="24"/>
          <w:szCs w:val="24"/>
          <w:lang w:val="ru-RU"/>
        </w:rPr>
        <w:t>хронологическом порядке.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33</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4. Бумажные первичные документы,</w:t>
      </w:r>
      <w:r>
        <w:rPr>
          <w:rFonts w:hAnsi="Times New Roman" w:cs="Times New Roman"/>
          <w:color w:val="000000"/>
          <w:sz w:val="24"/>
          <w:szCs w:val="24"/>
        </w:rPr>
        <w:t> </w:t>
      </w:r>
      <w:r w:rsidRPr="007444A6">
        <w:rPr>
          <w:rFonts w:hAnsi="Times New Roman" w:cs="Times New Roman"/>
          <w:color w:val="000000"/>
          <w:sz w:val="24"/>
          <w:szCs w:val="24"/>
          <w:lang w:val="ru-RU"/>
        </w:rPr>
        <w:t xml:space="preserve">с которых сняты электронные </w:t>
      </w:r>
      <w:proofErr w:type="gramStart"/>
      <w:r w:rsidRPr="007444A6">
        <w:rPr>
          <w:rFonts w:hAnsi="Times New Roman" w:cs="Times New Roman"/>
          <w:color w:val="000000"/>
          <w:sz w:val="24"/>
          <w:szCs w:val="24"/>
          <w:lang w:val="ru-RU"/>
        </w:rPr>
        <w:t>скан-копии</w:t>
      </w:r>
      <w:proofErr w:type="gramEnd"/>
      <w:r w:rsidRPr="007444A6">
        <w:rPr>
          <w:rFonts w:hAnsi="Times New Roman" w:cs="Times New Roman"/>
          <w:color w:val="000000"/>
          <w:sz w:val="24"/>
          <w:szCs w:val="24"/>
          <w:lang w:val="ru-RU"/>
        </w:rPr>
        <w:t>, хранятся</w:t>
      </w:r>
      <w:r w:rsidR="00331D68">
        <w:rPr>
          <w:rFonts w:hAnsi="Times New Roman" w:cs="Times New Roman"/>
          <w:color w:val="000000"/>
          <w:sz w:val="24"/>
          <w:szCs w:val="24"/>
          <w:lang w:val="ru-RU"/>
        </w:rPr>
        <w:t xml:space="preserve"> (срок хранения 5 лет).</w:t>
      </w:r>
      <w:r w:rsidRPr="007444A6">
        <w:rPr>
          <w:rFonts w:hAnsi="Times New Roman" w:cs="Times New Roman"/>
          <w:color w:val="000000"/>
          <w:sz w:val="24"/>
          <w:szCs w:val="24"/>
          <w:lang w:val="ru-RU"/>
        </w:rPr>
        <w:t xml:space="preserve"> Доступ </w:t>
      </w:r>
      <w:r w:rsidR="00331D68">
        <w:rPr>
          <w:rFonts w:hAnsi="Times New Roman" w:cs="Times New Roman"/>
          <w:color w:val="000000"/>
          <w:sz w:val="24"/>
          <w:szCs w:val="24"/>
          <w:lang w:val="ru-RU"/>
        </w:rPr>
        <w:t xml:space="preserve">к документам </w:t>
      </w:r>
      <w:r w:rsidRPr="007444A6">
        <w:rPr>
          <w:rFonts w:hAnsi="Times New Roman" w:cs="Times New Roman"/>
          <w:color w:val="000000"/>
          <w:sz w:val="24"/>
          <w:szCs w:val="24"/>
          <w:lang w:val="ru-RU"/>
        </w:rPr>
        <w:t xml:space="preserve"> имеют ограниченное число работников.</w:t>
      </w:r>
    </w:p>
    <w:p w:rsidR="00467218" w:rsidRPr="007444A6"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Сотрудник</w:t>
      </w:r>
      <w:r w:rsidR="00746A0B">
        <w:rPr>
          <w:rFonts w:hAnsi="Times New Roman" w:cs="Times New Roman"/>
          <w:color w:val="000000"/>
          <w:sz w:val="24"/>
          <w:szCs w:val="24"/>
          <w:lang w:val="ru-RU"/>
        </w:rPr>
        <w:t>и</w:t>
      </w:r>
      <w:r w:rsidRPr="007444A6">
        <w:rPr>
          <w:rFonts w:hAnsi="Times New Roman" w:cs="Times New Roman"/>
          <w:color w:val="000000"/>
          <w:sz w:val="24"/>
          <w:szCs w:val="24"/>
          <w:lang w:val="ru-RU"/>
        </w:rPr>
        <w:t xml:space="preserve"> бухгалтерии, отвечающи</w:t>
      </w:r>
      <w:r w:rsidR="00746A0B">
        <w:rPr>
          <w:rFonts w:hAnsi="Times New Roman" w:cs="Times New Roman"/>
          <w:color w:val="000000"/>
          <w:sz w:val="24"/>
          <w:szCs w:val="24"/>
          <w:lang w:val="ru-RU"/>
        </w:rPr>
        <w:t>е</w:t>
      </w:r>
      <w:r w:rsidRPr="007444A6">
        <w:rPr>
          <w:rFonts w:hAnsi="Times New Roman" w:cs="Times New Roman"/>
          <w:color w:val="000000"/>
          <w:sz w:val="24"/>
          <w:szCs w:val="24"/>
          <w:lang w:val="ru-RU"/>
        </w:rPr>
        <w:t xml:space="preserve"> за сохранность первичных документов назначается</w:t>
      </w:r>
      <w:proofErr w:type="gramEnd"/>
      <w:r w:rsidRPr="007444A6">
        <w:rPr>
          <w:rFonts w:hAnsi="Times New Roman" w:cs="Times New Roman"/>
          <w:color w:val="000000"/>
          <w:sz w:val="24"/>
          <w:szCs w:val="24"/>
          <w:lang w:val="ru-RU"/>
        </w:rPr>
        <w:t xml:space="preserve"> приказом руководителя.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24</w:t>
      </w:r>
      <w:r>
        <w:rPr>
          <w:rFonts w:hAnsi="Times New Roman" w:cs="Times New Roman"/>
          <w:color w:val="000000"/>
          <w:sz w:val="24"/>
          <w:szCs w:val="24"/>
        </w:rPr>
        <w:t> </w:t>
      </w:r>
      <w:r w:rsidRPr="007444A6">
        <w:rPr>
          <w:rFonts w:hAnsi="Times New Roman" w:cs="Times New Roman"/>
          <w:color w:val="000000"/>
          <w:sz w:val="24"/>
          <w:szCs w:val="24"/>
          <w:lang w:val="ru-RU"/>
        </w:rPr>
        <w:t>СГС «Единый план счетов» № 121н,</w:t>
      </w:r>
      <w:r>
        <w:rPr>
          <w:rFonts w:hAnsi="Times New Roman" w:cs="Times New Roman"/>
          <w:color w:val="000000"/>
          <w:sz w:val="24"/>
          <w:szCs w:val="24"/>
        </w:rPr>
        <w:t> </w:t>
      </w:r>
      <w:r w:rsidRPr="007444A6">
        <w:rPr>
          <w:rFonts w:hAnsi="Times New Roman" w:cs="Times New Roman"/>
          <w:color w:val="000000"/>
          <w:sz w:val="24"/>
          <w:szCs w:val="24"/>
          <w:lang w:val="ru-RU"/>
        </w:rPr>
        <w:t>пункт 33 СГС «Концептуальные основы бухучета и отчетности».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IV</w:t>
      </w:r>
      <w:r w:rsidRPr="007444A6">
        <w:rPr>
          <w:b/>
          <w:bCs/>
          <w:color w:val="252525"/>
          <w:spacing w:val="-2"/>
          <w:sz w:val="48"/>
          <w:szCs w:val="48"/>
          <w:lang w:val="ru-RU"/>
        </w:rPr>
        <w:t>. Правила документооборота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Порядок</w:t>
      </w:r>
      <w:r>
        <w:rPr>
          <w:rFonts w:hAnsi="Times New Roman" w:cs="Times New Roman"/>
          <w:color w:val="000000"/>
          <w:sz w:val="24"/>
          <w:szCs w:val="24"/>
        </w:rPr>
        <w:t> </w:t>
      </w:r>
      <w:r w:rsidRPr="007444A6">
        <w:rPr>
          <w:rFonts w:hAnsi="Times New Roman" w:cs="Times New Roman"/>
          <w:color w:val="000000"/>
          <w:sz w:val="24"/>
          <w:szCs w:val="24"/>
          <w:lang w:val="ru-RU"/>
        </w:rPr>
        <w:t>передачи первичных учетных документов для отражения в</w:t>
      </w:r>
      <w:r>
        <w:rPr>
          <w:rFonts w:hAnsi="Times New Roman" w:cs="Times New Roman"/>
          <w:color w:val="000000"/>
          <w:sz w:val="24"/>
          <w:szCs w:val="24"/>
        </w:rPr>
        <w:t> </w:t>
      </w:r>
      <w:r w:rsidRPr="007444A6">
        <w:rPr>
          <w:rFonts w:hAnsi="Times New Roman" w:cs="Times New Roman"/>
          <w:color w:val="000000"/>
          <w:sz w:val="24"/>
          <w:szCs w:val="24"/>
          <w:lang w:val="ru-RU"/>
        </w:rPr>
        <w:t>бухгалтерском учете установлены в</w:t>
      </w:r>
      <w:r>
        <w:rPr>
          <w:rFonts w:hAnsi="Times New Roman" w:cs="Times New Roman"/>
          <w:color w:val="000000"/>
          <w:sz w:val="24"/>
          <w:szCs w:val="24"/>
        </w:rPr>
        <w:t> </w:t>
      </w:r>
      <w:r w:rsidRPr="007444A6">
        <w:rPr>
          <w:rFonts w:hAnsi="Times New Roman" w:cs="Times New Roman"/>
          <w:color w:val="000000"/>
          <w:sz w:val="24"/>
          <w:szCs w:val="24"/>
          <w:lang w:val="ru-RU"/>
        </w:rPr>
        <w:t>графике документооборота (</w:t>
      </w:r>
      <w:r w:rsidRPr="007F507C">
        <w:rPr>
          <w:rFonts w:hAnsi="Times New Roman" w:cs="Times New Roman"/>
          <w:b/>
          <w:color w:val="000000"/>
          <w:sz w:val="24"/>
          <w:szCs w:val="24"/>
          <w:lang w:val="ru-RU"/>
        </w:rPr>
        <w:t>приложение 2</w:t>
      </w:r>
      <w:r>
        <w:rPr>
          <w:rFonts w:hAnsi="Times New Roman" w:cs="Times New Roman"/>
          <w:color w:val="000000"/>
          <w:sz w:val="24"/>
          <w:szCs w:val="24"/>
        </w:rPr>
        <w:t> </w:t>
      </w:r>
      <w:r w:rsidRPr="007444A6">
        <w:rPr>
          <w:rFonts w:hAnsi="Times New Roman" w:cs="Times New Roman"/>
          <w:color w:val="000000"/>
          <w:sz w:val="24"/>
          <w:szCs w:val="24"/>
          <w:lang w:val="ru-RU"/>
        </w:rPr>
        <w:t>к настоящей учетной политике).</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22</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 подпункт «д» пункта</w:t>
      </w:r>
      <w:r>
        <w:rPr>
          <w:rFonts w:hAnsi="Times New Roman" w:cs="Times New Roman"/>
          <w:color w:val="000000"/>
          <w:sz w:val="24"/>
          <w:szCs w:val="24"/>
        </w:rPr>
        <w:t> </w:t>
      </w:r>
      <w:r w:rsidRPr="007444A6">
        <w:rPr>
          <w:rFonts w:hAnsi="Times New Roman" w:cs="Times New Roman"/>
          <w:color w:val="000000"/>
          <w:sz w:val="24"/>
          <w:szCs w:val="24"/>
          <w:lang w:val="ru-RU"/>
        </w:rPr>
        <w:t>9</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w:t>
      </w:r>
      <w:r>
        <w:rPr>
          <w:rFonts w:hAnsi="Times New Roman" w:cs="Times New Roman"/>
          <w:color w:val="000000"/>
          <w:sz w:val="24"/>
          <w:szCs w:val="24"/>
        </w:rPr>
        <w:t> </w:t>
      </w:r>
      <w:r w:rsidRPr="007444A6">
        <w:rPr>
          <w:rFonts w:hAnsi="Times New Roman" w:cs="Times New Roman"/>
          <w:color w:val="000000"/>
          <w:sz w:val="24"/>
          <w:szCs w:val="24"/>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 случае</w:t>
      </w:r>
      <w:proofErr w:type="gramStart"/>
      <w:r w:rsidRPr="007444A6">
        <w:rPr>
          <w:rFonts w:hAnsi="Times New Roman" w:cs="Times New Roman"/>
          <w:color w:val="000000"/>
          <w:sz w:val="24"/>
          <w:szCs w:val="24"/>
          <w:lang w:val="ru-RU"/>
        </w:rPr>
        <w:t>,</w:t>
      </w:r>
      <w:proofErr w:type="gramEnd"/>
      <w:r w:rsidRPr="007444A6">
        <w:rPr>
          <w:rFonts w:hAnsi="Times New Roman" w:cs="Times New Roman"/>
          <w:color w:val="000000"/>
          <w:sz w:val="24"/>
          <w:szCs w:val="24"/>
          <w:lang w:val="ru-RU"/>
        </w:rPr>
        <w:t xml:space="preserve"> если ответственный сотрудник не передал в бухгалтерию первичный документ</w:t>
      </w:r>
      <w:r>
        <w:rPr>
          <w:rFonts w:hAnsi="Times New Roman" w:cs="Times New Roman"/>
          <w:color w:val="000000"/>
          <w:sz w:val="24"/>
          <w:szCs w:val="24"/>
        </w:rPr>
        <w:t> </w:t>
      </w:r>
      <w:r w:rsidRPr="007444A6">
        <w:rPr>
          <w:rFonts w:hAnsi="Times New Roman" w:cs="Times New Roman"/>
          <w:color w:val="000000"/>
          <w:sz w:val="24"/>
          <w:szCs w:val="24"/>
          <w:lang w:val="ru-RU"/>
        </w:rPr>
        <w:t>в срок, установленный в графике,</w:t>
      </w:r>
      <w:r>
        <w:rPr>
          <w:rFonts w:hAnsi="Times New Roman" w:cs="Times New Roman"/>
          <w:color w:val="000000"/>
          <w:sz w:val="24"/>
          <w:szCs w:val="24"/>
        </w:rPr>
        <w:t> </w:t>
      </w:r>
      <w:r w:rsidRPr="007444A6">
        <w:rPr>
          <w:rFonts w:hAnsi="Times New Roman" w:cs="Times New Roman"/>
          <w:color w:val="000000"/>
          <w:sz w:val="24"/>
          <w:szCs w:val="24"/>
          <w:lang w:val="ru-RU"/>
        </w:rPr>
        <w:t>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w:t>
      </w:r>
      <w:r>
        <w:rPr>
          <w:rFonts w:hAnsi="Times New Roman" w:cs="Times New Roman"/>
          <w:color w:val="000000"/>
          <w:sz w:val="24"/>
          <w:szCs w:val="24"/>
        </w:rPr>
        <w:t> </w:t>
      </w:r>
      <w:r w:rsidRPr="007444A6">
        <w:rPr>
          <w:rFonts w:hAnsi="Times New Roman" w:cs="Times New Roman"/>
          <w:color w:val="000000"/>
          <w:sz w:val="24"/>
          <w:szCs w:val="24"/>
          <w:lang w:val="ru-RU"/>
        </w:rPr>
        <w:t xml:space="preserve">не позднее одного </w:t>
      </w:r>
      <w:r w:rsidRPr="007444A6">
        <w:rPr>
          <w:rFonts w:hAnsi="Times New Roman" w:cs="Times New Roman"/>
          <w:color w:val="000000"/>
          <w:sz w:val="24"/>
          <w:szCs w:val="24"/>
          <w:lang w:val="ru-RU"/>
        </w:rPr>
        <w:lastRenderedPageBreak/>
        <w:t>рабочего дня со дня истечения срока представления документа по графику.</w:t>
      </w:r>
      <w:r>
        <w:rPr>
          <w:rFonts w:hAnsi="Times New Roman" w:cs="Times New Roman"/>
          <w:color w:val="000000"/>
          <w:sz w:val="24"/>
          <w:szCs w:val="24"/>
        </w:rPr>
        <w:t> </w:t>
      </w:r>
      <w:r w:rsidRPr="007444A6">
        <w:rPr>
          <w:rFonts w:hAnsi="Times New Roman" w:cs="Times New Roman"/>
          <w:color w:val="000000"/>
          <w:sz w:val="24"/>
          <w:szCs w:val="24"/>
          <w:lang w:val="ru-RU"/>
        </w:rPr>
        <w:t>Форма уведомления</w:t>
      </w:r>
      <w:r>
        <w:rPr>
          <w:rFonts w:hAnsi="Times New Roman" w:cs="Times New Roman"/>
          <w:color w:val="000000"/>
          <w:sz w:val="24"/>
          <w:szCs w:val="24"/>
        </w:rPr>
        <w:t> </w:t>
      </w:r>
      <w:r w:rsidRPr="007444A6">
        <w:rPr>
          <w:rFonts w:hAnsi="Times New Roman" w:cs="Times New Roman"/>
          <w:color w:val="000000"/>
          <w:sz w:val="24"/>
          <w:szCs w:val="24"/>
          <w:lang w:val="ru-RU"/>
        </w:rPr>
        <w:t>утверждена в приложении к учетной политике.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1, подпункты «г», «ж» пункта 6 приложения № 2 к СГС «Учетная политика, оценочные значения и ошибки», часть</w:t>
      </w:r>
      <w:r>
        <w:rPr>
          <w:rFonts w:hAnsi="Times New Roman" w:cs="Times New Roman"/>
          <w:color w:val="000000"/>
          <w:sz w:val="24"/>
          <w:szCs w:val="24"/>
        </w:rPr>
        <w:t> </w:t>
      </w:r>
      <w:r w:rsidRPr="007444A6">
        <w:rPr>
          <w:rFonts w:hAnsi="Times New Roman" w:cs="Times New Roman"/>
          <w:color w:val="000000"/>
          <w:sz w:val="24"/>
          <w:szCs w:val="24"/>
          <w:lang w:val="ru-RU"/>
        </w:rPr>
        <w:t>3</w:t>
      </w:r>
      <w:r>
        <w:rPr>
          <w:rFonts w:hAnsi="Times New Roman" w:cs="Times New Roman"/>
          <w:color w:val="000000"/>
          <w:sz w:val="24"/>
          <w:szCs w:val="24"/>
        </w:rPr>
        <w:t> </w:t>
      </w:r>
      <w:r w:rsidRPr="007444A6">
        <w:rPr>
          <w:rFonts w:hAnsi="Times New Roman" w:cs="Times New Roman"/>
          <w:color w:val="000000"/>
          <w:sz w:val="24"/>
          <w:szCs w:val="24"/>
          <w:lang w:val="ru-RU"/>
        </w:rPr>
        <w:t xml:space="preserve"> статьи</w:t>
      </w:r>
      <w:r>
        <w:rPr>
          <w:rFonts w:hAnsi="Times New Roman" w:cs="Times New Roman"/>
          <w:color w:val="000000"/>
          <w:sz w:val="24"/>
          <w:szCs w:val="24"/>
        </w:rPr>
        <w:t> </w:t>
      </w:r>
      <w:r w:rsidRPr="007444A6">
        <w:rPr>
          <w:rFonts w:hAnsi="Times New Roman" w:cs="Times New Roman"/>
          <w:color w:val="000000"/>
          <w:sz w:val="24"/>
          <w:szCs w:val="24"/>
          <w:lang w:val="ru-RU"/>
        </w:rPr>
        <w:t>9 Закона № 402-ФЗ.</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 При проведении хозяйственных операций</w:t>
      </w:r>
      <w:r>
        <w:rPr>
          <w:rFonts w:hAnsi="Times New Roman" w:cs="Times New Roman"/>
          <w:color w:val="000000"/>
          <w:sz w:val="24"/>
          <w:szCs w:val="24"/>
        </w:rPr>
        <w:t> </w:t>
      </w:r>
      <w:r w:rsidRPr="007444A6">
        <w:rPr>
          <w:rFonts w:hAnsi="Times New Roman" w:cs="Times New Roman"/>
          <w:color w:val="000000"/>
          <w:sz w:val="24"/>
          <w:szCs w:val="24"/>
          <w:lang w:val="ru-RU"/>
        </w:rPr>
        <w:t>используются унифицированные документы. Если</w:t>
      </w:r>
      <w:r>
        <w:rPr>
          <w:rFonts w:hAnsi="Times New Roman" w:cs="Times New Roman"/>
          <w:color w:val="000000"/>
          <w:sz w:val="24"/>
          <w:szCs w:val="24"/>
        </w:rPr>
        <w:t> </w:t>
      </w:r>
      <w:r w:rsidRPr="007444A6">
        <w:rPr>
          <w:rFonts w:hAnsi="Times New Roman" w:cs="Times New Roman"/>
          <w:color w:val="000000"/>
          <w:sz w:val="24"/>
          <w:szCs w:val="24"/>
          <w:lang w:val="ru-RU"/>
        </w:rPr>
        <w:t>для оформления хозяйственных операций не</w:t>
      </w:r>
      <w:r>
        <w:rPr>
          <w:rFonts w:hAnsi="Times New Roman" w:cs="Times New Roman"/>
          <w:color w:val="000000"/>
          <w:sz w:val="24"/>
          <w:szCs w:val="24"/>
        </w:rPr>
        <w:t> </w:t>
      </w:r>
      <w:r w:rsidRPr="007444A6">
        <w:rPr>
          <w:rFonts w:hAnsi="Times New Roman" w:cs="Times New Roman"/>
          <w:color w:val="000000"/>
          <w:sz w:val="24"/>
          <w:szCs w:val="24"/>
          <w:lang w:val="ru-RU"/>
        </w:rPr>
        <w:t>предусмотрены унифицированные документы, используются:</w:t>
      </w:r>
    </w:p>
    <w:p w:rsidR="00467218" w:rsidRPr="007444A6" w:rsidRDefault="007444A6">
      <w:pPr>
        <w:numPr>
          <w:ilvl w:val="0"/>
          <w:numId w:val="9"/>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самостоятельно разработанные формы, которые приведены в </w:t>
      </w:r>
      <w:r w:rsidRPr="007F507C">
        <w:rPr>
          <w:rFonts w:hAnsi="Times New Roman" w:cs="Times New Roman"/>
          <w:b/>
          <w:color w:val="000000"/>
          <w:sz w:val="24"/>
          <w:szCs w:val="24"/>
          <w:lang w:val="ru-RU"/>
        </w:rPr>
        <w:t>приложении</w:t>
      </w:r>
      <w:r w:rsidRPr="007F507C">
        <w:rPr>
          <w:rFonts w:hAnsi="Times New Roman" w:cs="Times New Roman"/>
          <w:b/>
          <w:color w:val="000000"/>
          <w:sz w:val="24"/>
          <w:szCs w:val="24"/>
        </w:rPr>
        <w:t> </w:t>
      </w:r>
      <w:r w:rsidR="007F507C">
        <w:rPr>
          <w:rFonts w:hAnsi="Times New Roman" w:cs="Times New Roman"/>
          <w:b/>
          <w:color w:val="000000"/>
          <w:sz w:val="24"/>
          <w:szCs w:val="24"/>
          <w:lang w:val="ru-RU"/>
        </w:rPr>
        <w:t>3</w:t>
      </w:r>
      <w:r w:rsidRPr="007F507C">
        <w:rPr>
          <w:rFonts w:hAnsi="Times New Roman" w:cs="Times New Roman"/>
          <w:b/>
          <w:color w:val="000000"/>
          <w:sz w:val="24"/>
          <w:szCs w:val="24"/>
          <w:lang w:val="ru-RU"/>
        </w:rPr>
        <w:t>;</w:t>
      </w:r>
    </w:p>
    <w:p w:rsidR="00467218" w:rsidRPr="007444A6" w:rsidRDefault="007444A6">
      <w:pPr>
        <w:numPr>
          <w:ilvl w:val="0"/>
          <w:numId w:val="9"/>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унифицированные формы, дополненные необходимыми реквизитами.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w:t>
      </w:r>
      <w:r>
        <w:rPr>
          <w:rFonts w:hAnsi="Times New Roman" w:cs="Times New Roman"/>
          <w:color w:val="000000"/>
          <w:sz w:val="24"/>
          <w:szCs w:val="24"/>
        </w:rPr>
        <w:t> </w:t>
      </w:r>
      <w:r w:rsidRPr="007444A6">
        <w:rPr>
          <w:rFonts w:hAnsi="Times New Roman" w:cs="Times New Roman"/>
          <w:color w:val="000000"/>
          <w:sz w:val="24"/>
          <w:szCs w:val="24"/>
          <w:lang w:val="ru-RU"/>
        </w:rPr>
        <w:t>пункты</w:t>
      </w:r>
      <w:r>
        <w:rPr>
          <w:rFonts w:hAnsi="Times New Roman" w:cs="Times New Roman"/>
          <w:color w:val="000000"/>
          <w:sz w:val="24"/>
          <w:szCs w:val="24"/>
        </w:rPr>
        <w:t> </w:t>
      </w:r>
      <w:r w:rsidRPr="007444A6">
        <w:rPr>
          <w:rFonts w:hAnsi="Times New Roman" w:cs="Times New Roman"/>
          <w:color w:val="000000"/>
          <w:sz w:val="24"/>
          <w:szCs w:val="24"/>
          <w:lang w:val="ru-RU"/>
        </w:rPr>
        <w:t>25–26</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 подпункт «г» пункта</w:t>
      </w:r>
      <w:r>
        <w:rPr>
          <w:rFonts w:hAnsi="Times New Roman" w:cs="Times New Roman"/>
          <w:color w:val="000000"/>
          <w:sz w:val="24"/>
          <w:szCs w:val="24"/>
        </w:rPr>
        <w:t> </w:t>
      </w:r>
      <w:r w:rsidRPr="007444A6">
        <w:rPr>
          <w:rFonts w:hAnsi="Times New Roman" w:cs="Times New Roman"/>
          <w:color w:val="000000"/>
          <w:sz w:val="24"/>
          <w:szCs w:val="24"/>
          <w:lang w:val="ru-RU"/>
        </w:rPr>
        <w:t>9</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w:t>
      </w:r>
      <w:r>
        <w:rPr>
          <w:rFonts w:hAnsi="Times New Roman" w:cs="Times New Roman"/>
          <w:color w:val="000000"/>
          <w:sz w:val="24"/>
          <w:szCs w:val="24"/>
        </w:rPr>
        <w:t> </w:t>
      </w:r>
      <w:r w:rsidRPr="007444A6">
        <w:rPr>
          <w:rFonts w:hAnsi="Times New Roman" w:cs="Times New Roman"/>
          <w:color w:val="000000"/>
          <w:sz w:val="24"/>
          <w:szCs w:val="24"/>
          <w:lang w:val="ru-RU"/>
        </w:rPr>
        <w:t>Документы, оформленные с нарушением, бухгалтерия к учету не принимает.</w:t>
      </w:r>
      <w:r w:rsidRPr="007444A6">
        <w:rPr>
          <w:lang w:val="ru-RU"/>
        </w:rPr>
        <w:br/>
      </w:r>
      <w:r w:rsidRPr="007444A6">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5. Право подписи учетных документов предоставлено сотрудникам, занимающим должности, перечисленные </w:t>
      </w:r>
      <w:r w:rsidRPr="002B6B85">
        <w:rPr>
          <w:rFonts w:hAnsi="Times New Roman" w:cs="Times New Roman"/>
          <w:color w:val="000000"/>
          <w:sz w:val="24"/>
          <w:szCs w:val="24"/>
          <w:lang w:val="ru-RU"/>
        </w:rPr>
        <w:t xml:space="preserve">в </w:t>
      </w:r>
      <w:r w:rsidRPr="007F507C">
        <w:rPr>
          <w:rFonts w:hAnsi="Times New Roman" w:cs="Times New Roman"/>
          <w:b/>
          <w:color w:val="000000"/>
          <w:sz w:val="24"/>
          <w:szCs w:val="24"/>
          <w:lang w:val="ru-RU"/>
        </w:rPr>
        <w:t xml:space="preserve">приложении </w:t>
      </w:r>
      <w:r w:rsidR="007F507C">
        <w:rPr>
          <w:rFonts w:hAnsi="Times New Roman" w:cs="Times New Roman"/>
          <w:b/>
          <w:color w:val="000000"/>
          <w:sz w:val="24"/>
          <w:szCs w:val="24"/>
          <w:lang w:val="ru-RU"/>
        </w:rPr>
        <w:t>4</w:t>
      </w:r>
      <w:r w:rsidRPr="007F507C">
        <w:rPr>
          <w:rFonts w:hAnsi="Times New Roman" w:cs="Times New Roman"/>
          <w:b/>
          <w:color w:val="000000"/>
          <w:sz w:val="24"/>
          <w:szCs w:val="24"/>
          <w:lang w:val="ru-RU"/>
        </w:rPr>
        <w:t>.</w:t>
      </w:r>
      <w:r w:rsidRPr="002B6B85">
        <w:rPr>
          <w:rFonts w:hAnsi="Times New Roman" w:cs="Times New Roman"/>
          <w:color w:val="000000"/>
          <w:sz w:val="24"/>
          <w:szCs w:val="24"/>
          <w:lang w:val="ru-RU"/>
        </w:rPr>
        <w:t xml:space="preserve"> По</w:t>
      </w:r>
      <w:r w:rsidR="00B7203A" w:rsidRPr="002B6B85">
        <w:rPr>
          <w:rFonts w:hAnsi="Times New Roman" w:cs="Times New Roman"/>
          <w:color w:val="000000"/>
          <w:sz w:val="24"/>
          <w:szCs w:val="24"/>
          <w:lang w:val="ru-RU"/>
        </w:rPr>
        <w:t xml:space="preserve"> </w:t>
      </w:r>
      <w:r w:rsidRPr="002B6B85">
        <w:rPr>
          <w:rFonts w:hAnsi="Times New Roman" w:cs="Times New Roman"/>
          <w:color w:val="000000"/>
          <w:sz w:val="24"/>
          <w:szCs w:val="24"/>
          <w:lang w:val="ru-RU"/>
        </w:rPr>
        <w:t>фамильный</w:t>
      </w:r>
      <w:r w:rsidRPr="007444A6">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7444A6">
        <w:rPr>
          <w:lang w:val="ru-RU"/>
        </w:rPr>
        <w:br/>
      </w:r>
      <w:r w:rsidRPr="007444A6">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 </w:t>
      </w:r>
      <w:r w:rsidR="002242D6">
        <w:rPr>
          <w:rFonts w:hAnsi="Times New Roman" w:cs="Times New Roman"/>
          <w:color w:val="000000"/>
          <w:sz w:val="24"/>
          <w:szCs w:val="24"/>
          <w:lang w:val="ru-RU"/>
        </w:rPr>
        <w:t>6</w:t>
      </w:r>
      <w:r w:rsidRPr="007444A6">
        <w:rPr>
          <w:rFonts w:hAnsi="Times New Roman" w:cs="Times New Roman"/>
          <w:color w:val="000000"/>
          <w:sz w:val="24"/>
          <w:szCs w:val="24"/>
          <w:lang w:val="ru-RU"/>
        </w:rPr>
        <w:t>. При поступлении документов на</w:t>
      </w:r>
      <w:r>
        <w:rPr>
          <w:rFonts w:hAnsi="Times New Roman" w:cs="Times New Roman"/>
          <w:color w:val="000000"/>
          <w:sz w:val="24"/>
          <w:szCs w:val="24"/>
        </w:rPr>
        <w:t> </w:t>
      </w:r>
      <w:r w:rsidRPr="007444A6">
        <w:rPr>
          <w:rFonts w:hAnsi="Times New Roman" w:cs="Times New Roman"/>
          <w:color w:val="000000"/>
          <w:sz w:val="24"/>
          <w:szCs w:val="24"/>
          <w:lang w:val="ru-RU"/>
        </w:rPr>
        <w:t>иностранном языке построчный перевод таких документов на</w:t>
      </w:r>
      <w:r>
        <w:rPr>
          <w:rFonts w:hAnsi="Times New Roman" w:cs="Times New Roman"/>
          <w:color w:val="000000"/>
          <w:sz w:val="24"/>
          <w:szCs w:val="24"/>
        </w:rPr>
        <w:t> </w:t>
      </w:r>
      <w:r w:rsidRPr="007444A6">
        <w:rPr>
          <w:rFonts w:hAnsi="Times New Roman" w:cs="Times New Roman"/>
          <w:color w:val="000000"/>
          <w:sz w:val="24"/>
          <w:szCs w:val="24"/>
          <w:lang w:val="ru-RU"/>
        </w:rPr>
        <w:t>русский язык осуществляется сотрудником учреждения. Переводы составляются на</w:t>
      </w:r>
      <w:r>
        <w:rPr>
          <w:rFonts w:hAnsi="Times New Roman" w:cs="Times New Roman"/>
          <w:color w:val="000000"/>
          <w:sz w:val="24"/>
          <w:szCs w:val="24"/>
        </w:rPr>
        <w:t> </w:t>
      </w:r>
      <w:r w:rsidRPr="007444A6">
        <w:rPr>
          <w:rFonts w:hAnsi="Times New Roman" w:cs="Times New Roman"/>
          <w:color w:val="000000"/>
          <w:sz w:val="24"/>
          <w:szCs w:val="24"/>
          <w:lang w:val="ru-RU"/>
        </w:rPr>
        <w:t>отдельном документе, содержащем построчно: строка оригинала – строка перевода, заверяются подписью сотрудника, составившего перевод, и</w:t>
      </w:r>
      <w:r>
        <w:rPr>
          <w:rFonts w:hAnsi="Times New Roman" w:cs="Times New Roman"/>
          <w:color w:val="000000"/>
          <w:sz w:val="24"/>
          <w:szCs w:val="24"/>
        </w:rPr>
        <w:t> </w:t>
      </w:r>
      <w:r w:rsidRPr="007444A6">
        <w:rPr>
          <w:rFonts w:hAnsi="Times New Roman" w:cs="Times New Roman"/>
          <w:color w:val="000000"/>
          <w:sz w:val="24"/>
          <w:szCs w:val="24"/>
          <w:lang w:val="ru-RU"/>
        </w:rPr>
        <w:t>прикладываются к</w:t>
      </w:r>
      <w:r>
        <w:rPr>
          <w:rFonts w:hAnsi="Times New Roman" w:cs="Times New Roman"/>
          <w:color w:val="000000"/>
          <w:sz w:val="24"/>
          <w:szCs w:val="24"/>
        </w:rPr>
        <w:t> </w:t>
      </w:r>
      <w:r w:rsidRPr="007444A6">
        <w:rPr>
          <w:rFonts w:hAnsi="Times New Roman" w:cs="Times New Roman"/>
          <w:color w:val="000000"/>
          <w:sz w:val="24"/>
          <w:szCs w:val="24"/>
          <w:lang w:val="ru-RU"/>
        </w:rPr>
        <w:t>первичным документам. В</w:t>
      </w:r>
      <w:r>
        <w:rPr>
          <w:rFonts w:hAnsi="Times New Roman" w:cs="Times New Roman"/>
          <w:color w:val="000000"/>
          <w:sz w:val="24"/>
          <w:szCs w:val="24"/>
        </w:rPr>
        <w:t> </w:t>
      </w:r>
      <w:r w:rsidRPr="007444A6">
        <w:rPr>
          <w:rFonts w:hAnsi="Times New Roman" w:cs="Times New Roman"/>
          <w:color w:val="000000"/>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Если документы на</w:t>
      </w:r>
      <w:r>
        <w:rPr>
          <w:rFonts w:hAnsi="Times New Roman" w:cs="Times New Roman"/>
          <w:color w:val="000000"/>
          <w:sz w:val="24"/>
          <w:szCs w:val="24"/>
        </w:rPr>
        <w:t> </w:t>
      </w:r>
      <w:r w:rsidRPr="007444A6">
        <w:rPr>
          <w:rFonts w:hAnsi="Times New Roman" w:cs="Times New Roman"/>
          <w:color w:val="000000"/>
          <w:sz w:val="24"/>
          <w:szCs w:val="24"/>
          <w:lang w:val="ru-RU"/>
        </w:rPr>
        <w:t>иностранном языке составлены по</w:t>
      </w:r>
      <w:r>
        <w:rPr>
          <w:rFonts w:hAnsi="Times New Roman" w:cs="Times New Roman"/>
          <w:color w:val="000000"/>
          <w:sz w:val="24"/>
          <w:szCs w:val="24"/>
        </w:rPr>
        <w:t> </w:t>
      </w:r>
      <w:r w:rsidRPr="007444A6">
        <w:rPr>
          <w:rFonts w:hAnsi="Times New Roman" w:cs="Times New Roman"/>
          <w:color w:val="000000"/>
          <w:sz w:val="24"/>
          <w:szCs w:val="24"/>
          <w:lang w:val="ru-RU"/>
        </w:rPr>
        <w:t>типовой форме (идентичны по</w:t>
      </w:r>
      <w:r>
        <w:rPr>
          <w:rFonts w:hAnsi="Times New Roman" w:cs="Times New Roman"/>
          <w:color w:val="000000"/>
          <w:sz w:val="24"/>
          <w:szCs w:val="24"/>
        </w:rPr>
        <w:t> </w:t>
      </w:r>
      <w:r w:rsidRPr="007444A6">
        <w:rPr>
          <w:rFonts w:hAnsi="Times New Roman" w:cs="Times New Roman"/>
          <w:color w:val="000000"/>
          <w:sz w:val="24"/>
          <w:szCs w:val="24"/>
          <w:lang w:val="ru-RU"/>
        </w:rPr>
        <w:t>количеству граф, их</w:t>
      </w:r>
      <w:r>
        <w:rPr>
          <w:rFonts w:hAnsi="Times New Roman" w:cs="Times New Roman"/>
          <w:color w:val="000000"/>
          <w:sz w:val="24"/>
          <w:szCs w:val="24"/>
        </w:rPr>
        <w:t> </w:t>
      </w:r>
      <w:r w:rsidRPr="007444A6">
        <w:rPr>
          <w:rFonts w:hAnsi="Times New Roman" w:cs="Times New Roman"/>
          <w:color w:val="000000"/>
          <w:sz w:val="24"/>
          <w:szCs w:val="24"/>
          <w:lang w:val="ru-RU"/>
        </w:rPr>
        <w:t>названию, расшифровке работ и</w:t>
      </w:r>
      <w:r>
        <w:rPr>
          <w:rFonts w:hAnsi="Times New Roman" w:cs="Times New Roman"/>
          <w:color w:val="000000"/>
          <w:sz w:val="24"/>
          <w:szCs w:val="24"/>
        </w:rPr>
        <w:t> </w:t>
      </w:r>
      <w:r w:rsidRPr="007444A6">
        <w:rPr>
          <w:rFonts w:hAnsi="Times New Roman" w:cs="Times New Roman"/>
          <w:color w:val="000000"/>
          <w:sz w:val="24"/>
          <w:szCs w:val="24"/>
          <w:lang w:val="ru-RU"/>
        </w:rPr>
        <w:t>т.</w:t>
      </w:r>
      <w:r>
        <w:rPr>
          <w:rFonts w:hAnsi="Times New Roman" w:cs="Times New Roman"/>
          <w:color w:val="000000"/>
          <w:sz w:val="24"/>
          <w:szCs w:val="24"/>
        </w:rPr>
        <w:t> </w:t>
      </w:r>
      <w:r w:rsidRPr="007444A6">
        <w:rPr>
          <w:rFonts w:hAnsi="Times New Roman" w:cs="Times New Roman"/>
          <w:color w:val="000000"/>
          <w:sz w:val="24"/>
          <w:szCs w:val="24"/>
          <w:lang w:val="ru-RU"/>
        </w:rPr>
        <w:t>д.</w:t>
      </w:r>
      <w:r>
        <w:rPr>
          <w:rFonts w:hAnsi="Times New Roman" w:cs="Times New Roman"/>
          <w:color w:val="000000"/>
          <w:sz w:val="24"/>
          <w:szCs w:val="24"/>
        </w:rPr>
        <w:t> </w:t>
      </w:r>
      <w:r w:rsidRPr="007444A6">
        <w:rPr>
          <w:rFonts w:hAnsi="Times New Roman" w:cs="Times New Roman"/>
          <w:color w:val="000000"/>
          <w:sz w:val="24"/>
          <w:szCs w:val="24"/>
          <w:lang w:val="ru-RU"/>
        </w:rPr>
        <w:t>и</w:t>
      </w:r>
      <w:r>
        <w:rPr>
          <w:rFonts w:hAnsi="Times New Roman" w:cs="Times New Roman"/>
          <w:color w:val="000000"/>
          <w:sz w:val="24"/>
          <w:szCs w:val="24"/>
        </w:rPr>
        <w:t> </w:t>
      </w:r>
      <w:r w:rsidRPr="007444A6">
        <w:rPr>
          <w:rFonts w:hAnsi="Times New Roman" w:cs="Times New Roman"/>
          <w:color w:val="000000"/>
          <w:sz w:val="24"/>
          <w:szCs w:val="24"/>
          <w:lang w:val="ru-RU"/>
        </w:rPr>
        <w:t>отличаются только суммой), то</w:t>
      </w:r>
      <w:r>
        <w:rPr>
          <w:rFonts w:hAnsi="Times New Roman" w:cs="Times New Roman"/>
          <w:color w:val="000000"/>
          <w:sz w:val="24"/>
          <w:szCs w:val="24"/>
        </w:rPr>
        <w:t> </w:t>
      </w: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отношении их</w:t>
      </w:r>
      <w:r>
        <w:rPr>
          <w:rFonts w:hAnsi="Times New Roman" w:cs="Times New Roman"/>
          <w:color w:val="000000"/>
          <w:sz w:val="24"/>
          <w:szCs w:val="24"/>
        </w:rPr>
        <w:t> </w:t>
      </w:r>
      <w:r w:rsidRPr="007444A6">
        <w:rPr>
          <w:rFonts w:hAnsi="Times New Roman" w:cs="Times New Roman"/>
          <w:color w:val="000000"/>
          <w:sz w:val="24"/>
          <w:szCs w:val="24"/>
          <w:lang w:val="ru-RU"/>
        </w:rPr>
        <w:t xml:space="preserve">постоянных показателей </w:t>
      </w:r>
      <w:proofErr w:type="gramStart"/>
      <w:r w:rsidRPr="007444A6">
        <w:rPr>
          <w:rFonts w:hAnsi="Times New Roman" w:cs="Times New Roman"/>
          <w:color w:val="000000"/>
          <w:sz w:val="24"/>
          <w:szCs w:val="24"/>
          <w:lang w:val="ru-RU"/>
        </w:rPr>
        <w:t>достаточно однократного</w:t>
      </w:r>
      <w:proofErr w:type="gramEnd"/>
      <w:r w:rsidRPr="007444A6">
        <w:rPr>
          <w:rFonts w:hAnsi="Times New Roman" w:cs="Times New Roman"/>
          <w:color w:val="000000"/>
          <w:sz w:val="24"/>
          <w:szCs w:val="24"/>
          <w:lang w:val="ru-RU"/>
        </w:rPr>
        <w:t xml:space="preserve"> перевода на</w:t>
      </w:r>
      <w:r>
        <w:rPr>
          <w:rFonts w:hAnsi="Times New Roman" w:cs="Times New Roman"/>
          <w:color w:val="000000"/>
          <w:sz w:val="24"/>
          <w:szCs w:val="24"/>
        </w:rPr>
        <w:t> </w:t>
      </w:r>
      <w:r w:rsidRPr="007444A6">
        <w:rPr>
          <w:rFonts w:hAnsi="Times New Roman" w:cs="Times New Roman"/>
          <w:color w:val="000000"/>
          <w:sz w:val="24"/>
          <w:szCs w:val="24"/>
          <w:lang w:val="ru-RU"/>
        </w:rPr>
        <w:t>русский язык. Впоследствии переводить нужно только изменяющиеся показатели данного первичного документа.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31</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 пункт 7 приложения № 2 к СГС «Учетная политика, оценочные значения и ошибки».</w:t>
      </w:r>
    </w:p>
    <w:p w:rsidR="00467218" w:rsidRPr="007444A6" w:rsidRDefault="002242D6">
      <w:pPr>
        <w:rPr>
          <w:rFonts w:hAnsi="Times New Roman" w:cs="Times New Roman"/>
          <w:color w:val="000000"/>
          <w:sz w:val="24"/>
          <w:szCs w:val="24"/>
          <w:lang w:val="ru-RU"/>
        </w:rPr>
      </w:pPr>
      <w:r>
        <w:rPr>
          <w:rFonts w:hAnsi="Times New Roman" w:cs="Times New Roman"/>
          <w:color w:val="000000"/>
          <w:sz w:val="24"/>
          <w:szCs w:val="24"/>
          <w:lang w:val="ru-RU"/>
        </w:rPr>
        <w:t>7</w:t>
      </w:r>
      <w:r w:rsidR="007444A6" w:rsidRPr="007444A6">
        <w:rPr>
          <w:rFonts w:hAnsi="Times New Roman" w:cs="Times New Roman"/>
          <w:color w:val="000000"/>
          <w:sz w:val="24"/>
          <w:szCs w:val="24"/>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w:t>
      </w:r>
      <w:r w:rsidRPr="007444A6">
        <w:rPr>
          <w:rFonts w:hAnsi="Times New Roman" w:cs="Times New Roman"/>
          <w:color w:val="000000"/>
          <w:sz w:val="24"/>
          <w:szCs w:val="24"/>
          <w:lang w:val="ru-RU"/>
        </w:rPr>
        <w:lastRenderedPageBreak/>
        <w:t>реквизитов такого документа отражается дата или период совершения факта хозяйственной жизни.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467218" w:rsidRPr="007444A6" w:rsidRDefault="002242D6">
      <w:pPr>
        <w:rPr>
          <w:rFonts w:hAnsi="Times New Roman" w:cs="Times New Roman"/>
          <w:color w:val="000000"/>
          <w:sz w:val="24"/>
          <w:szCs w:val="24"/>
          <w:lang w:val="ru-RU"/>
        </w:rPr>
      </w:pPr>
      <w:r>
        <w:rPr>
          <w:rFonts w:hAnsi="Times New Roman" w:cs="Times New Roman"/>
          <w:color w:val="000000"/>
          <w:sz w:val="24"/>
          <w:szCs w:val="24"/>
          <w:lang w:val="ru-RU"/>
        </w:rPr>
        <w:t>8</w:t>
      </w:r>
      <w:r w:rsidR="007444A6" w:rsidRPr="00B06A2B">
        <w:rPr>
          <w:rFonts w:hAnsi="Times New Roman" w:cs="Times New Roman"/>
          <w:color w:val="000000"/>
          <w:sz w:val="24"/>
          <w:szCs w:val="24"/>
          <w:lang w:val="ru-RU"/>
        </w:rPr>
        <w:t>.Формирование электронных регистров бухгалтерского учета осуществляется в</w:t>
      </w:r>
      <w:r w:rsidR="007444A6" w:rsidRPr="00B06A2B">
        <w:rPr>
          <w:rFonts w:hAnsi="Times New Roman" w:cs="Times New Roman"/>
          <w:color w:val="000000"/>
          <w:sz w:val="24"/>
          <w:szCs w:val="24"/>
        </w:rPr>
        <w:t> </w:t>
      </w:r>
      <w:r w:rsidR="007444A6" w:rsidRPr="00B06A2B">
        <w:rPr>
          <w:rFonts w:hAnsi="Times New Roman" w:cs="Times New Roman"/>
          <w:color w:val="000000"/>
          <w:sz w:val="24"/>
          <w:szCs w:val="24"/>
          <w:lang w:val="ru-RU"/>
        </w:rPr>
        <w:t>следующем порядке:</w:t>
      </w:r>
    </w:p>
    <w:p w:rsidR="00467218" w:rsidRPr="007444A6" w:rsidRDefault="007444A6" w:rsidP="00707164">
      <w:pPr>
        <w:numPr>
          <w:ilvl w:val="0"/>
          <w:numId w:val="1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Журнал операций (ф.</w:t>
      </w:r>
      <w:r>
        <w:rPr>
          <w:rFonts w:hAnsi="Times New Roman" w:cs="Times New Roman"/>
          <w:color w:val="000000"/>
          <w:sz w:val="24"/>
          <w:szCs w:val="24"/>
        </w:rPr>
        <w:t> </w:t>
      </w:r>
      <w:r w:rsidRPr="007444A6">
        <w:rPr>
          <w:rFonts w:hAnsi="Times New Roman" w:cs="Times New Roman"/>
          <w:color w:val="000000"/>
          <w:sz w:val="24"/>
          <w:szCs w:val="24"/>
          <w:lang w:val="ru-RU"/>
        </w:rPr>
        <w:t xml:space="preserve">0509213) по всем </w:t>
      </w:r>
      <w:proofErr w:type="spellStart"/>
      <w:r w:rsidRPr="007444A6">
        <w:rPr>
          <w:rFonts w:hAnsi="Times New Roman" w:cs="Times New Roman"/>
          <w:color w:val="000000"/>
          <w:sz w:val="24"/>
          <w:szCs w:val="24"/>
          <w:lang w:val="ru-RU"/>
        </w:rPr>
        <w:t>забалансовым</w:t>
      </w:r>
      <w:proofErr w:type="spellEnd"/>
      <w:r w:rsidRPr="007444A6">
        <w:rPr>
          <w:rFonts w:hAnsi="Times New Roman" w:cs="Times New Roman"/>
          <w:color w:val="000000"/>
          <w:sz w:val="24"/>
          <w:szCs w:val="24"/>
          <w:lang w:val="ru-RU"/>
        </w:rPr>
        <w:t xml:space="preserve"> счетам формируется ежемесячно в</w:t>
      </w:r>
      <w:r>
        <w:rPr>
          <w:rFonts w:hAnsi="Times New Roman" w:cs="Times New Roman"/>
          <w:color w:val="000000"/>
          <w:sz w:val="24"/>
          <w:szCs w:val="24"/>
        </w:rPr>
        <w:t> </w:t>
      </w:r>
      <w:r w:rsidRPr="007444A6">
        <w:rPr>
          <w:rFonts w:hAnsi="Times New Roman" w:cs="Times New Roman"/>
          <w:color w:val="000000"/>
          <w:sz w:val="24"/>
          <w:szCs w:val="24"/>
          <w:lang w:val="ru-RU"/>
        </w:rPr>
        <w:t>случае, если в</w:t>
      </w:r>
      <w:r>
        <w:rPr>
          <w:rFonts w:hAnsi="Times New Roman" w:cs="Times New Roman"/>
          <w:color w:val="000000"/>
          <w:sz w:val="24"/>
          <w:szCs w:val="24"/>
        </w:rPr>
        <w:t> </w:t>
      </w:r>
      <w:r w:rsidRPr="007444A6">
        <w:rPr>
          <w:rFonts w:hAnsi="Times New Roman" w:cs="Times New Roman"/>
          <w:color w:val="000000"/>
          <w:sz w:val="24"/>
          <w:szCs w:val="24"/>
          <w:lang w:val="ru-RU"/>
        </w:rPr>
        <w:t>отчетном месяце были обороты по</w:t>
      </w:r>
      <w:r>
        <w:rPr>
          <w:rFonts w:hAnsi="Times New Roman" w:cs="Times New Roman"/>
          <w:color w:val="000000"/>
          <w:sz w:val="24"/>
          <w:szCs w:val="24"/>
        </w:rPr>
        <w:t> </w:t>
      </w:r>
      <w:r w:rsidRPr="007444A6">
        <w:rPr>
          <w:rFonts w:hAnsi="Times New Roman" w:cs="Times New Roman"/>
          <w:color w:val="000000"/>
          <w:sz w:val="24"/>
          <w:szCs w:val="24"/>
          <w:lang w:val="ru-RU"/>
        </w:rPr>
        <w:t>счету;</w:t>
      </w:r>
    </w:p>
    <w:p w:rsidR="00467218" w:rsidRPr="007444A6" w:rsidRDefault="007444A6" w:rsidP="00707164">
      <w:pPr>
        <w:numPr>
          <w:ilvl w:val="0"/>
          <w:numId w:val="1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журнал регистрации приходных и</w:t>
      </w:r>
      <w:r>
        <w:rPr>
          <w:rFonts w:hAnsi="Times New Roman" w:cs="Times New Roman"/>
          <w:color w:val="000000"/>
          <w:sz w:val="24"/>
          <w:szCs w:val="24"/>
        </w:rPr>
        <w:t> </w:t>
      </w:r>
      <w:r w:rsidRPr="007444A6">
        <w:rPr>
          <w:rFonts w:hAnsi="Times New Roman" w:cs="Times New Roman"/>
          <w:color w:val="000000"/>
          <w:sz w:val="24"/>
          <w:szCs w:val="24"/>
          <w:lang w:val="ru-RU"/>
        </w:rPr>
        <w:t>расходных ордеров составляется ежемесячно в</w:t>
      </w:r>
      <w:r>
        <w:rPr>
          <w:rFonts w:hAnsi="Times New Roman" w:cs="Times New Roman"/>
          <w:color w:val="000000"/>
          <w:sz w:val="24"/>
          <w:szCs w:val="24"/>
        </w:rPr>
        <w:t> </w:t>
      </w:r>
      <w:r w:rsidRPr="007444A6">
        <w:rPr>
          <w:rFonts w:hAnsi="Times New Roman" w:cs="Times New Roman"/>
          <w:color w:val="000000"/>
          <w:sz w:val="24"/>
          <w:szCs w:val="24"/>
          <w:lang w:val="ru-RU"/>
        </w:rPr>
        <w:t>последний рабочий день месяца;</w:t>
      </w:r>
    </w:p>
    <w:p w:rsidR="00467218" w:rsidRPr="007444A6" w:rsidRDefault="007444A6" w:rsidP="00707164">
      <w:pPr>
        <w:numPr>
          <w:ilvl w:val="0"/>
          <w:numId w:val="1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инвентарная карточка учета основных средств оформляется при принятии объекта к</w:t>
      </w:r>
      <w:r>
        <w:rPr>
          <w:rFonts w:hAnsi="Times New Roman" w:cs="Times New Roman"/>
          <w:color w:val="000000"/>
          <w:sz w:val="24"/>
          <w:szCs w:val="24"/>
        </w:rPr>
        <w:t> </w:t>
      </w:r>
      <w:r w:rsidRPr="007444A6">
        <w:rPr>
          <w:rFonts w:hAnsi="Times New Roman" w:cs="Times New Roman"/>
          <w:color w:val="000000"/>
          <w:sz w:val="24"/>
          <w:szCs w:val="24"/>
          <w:lang w:val="ru-RU"/>
        </w:rPr>
        <w:t>учету, по</w:t>
      </w:r>
      <w:r>
        <w:rPr>
          <w:rFonts w:hAnsi="Times New Roman" w:cs="Times New Roman"/>
          <w:color w:val="000000"/>
          <w:sz w:val="24"/>
          <w:szCs w:val="24"/>
        </w:rPr>
        <w:t> </w:t>
      </w:r>
      <w:r w:rsidRPr="007444A6">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7444A6">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7444A6">
        <w:rPr>
          <w:rFonts w:hAnsi="Times New Roman" w:cs="Times New Roman"/>
          <w:color w:val="000000"/>
          <w:sz w:val="24"/>
          <w:szCs w:val="24"/>
          <w:lang w:val="ru-RU"/>
        </w:rPr>
        <w:t>пр.) и</w:t>
      </w:r>
      <w:r>
        <w:rPr>
          <w:rFonts w:hAnsi="Times New Roman" w:cs="Times New Roman"/>
          <w:color w:val="000000"/>
          <w:sz w:val="24"/>
          <w:szCs w:val="24"/>
        </w:rPr>
        <w:t> </w:t>
      </w:r>
      <w:r w:rsidRPr="007444A6">
        <w:rPr>
          <w:rFonts w:hAnsi="Times New Roman" w:cs="Times New Roman"/>
          <w:color w:val="000000"/>
          <w:sz w:val="24"/>
          <w:szCs w:val="24"/>
          <w:lang w:val="ru-RU"/>
        </w:rPr>
        <w:t>при выбытии;</w:t>
      </w:r>
    </w:p>
    <w:p w:rsidR="00467218" w:rsidRPr="007444A6" w:rsidRDefault="007444A6" w:rsidP="00707164">
      <w:pPr>
        <w:numPr>
          <w:ilvl w:val="0"/>
          <w:numId w:val="1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w:t>
      </w:r>
      <w:r>
        <w:rPr>
          <w:rFonts w:hAnsi="Times New Roman" w:cs="Times New Roman"/>
          <w:color w:val="000000"/>
          <w:sz w:val="24"/>
          <w:szCs w:val="24"/>
        </w:rPr>
        <w:t> </w:t>
      </w:r>
      <w:r w:rsidRPr="007444A6">
        <w:rPr>
          <w:rFonts w:hAnsi="Times New Roman" w:cs="Times New Roman"/>
          <w:color w:val="000000"/>
          <w:sz w:val="24"/>
          <w:szCs w:val="24"/>
          <w:lang w:val="ru-RU"/>
        </w:rPr>
        <w:t>учету, по</w:t>
      </w:r>
      <w:r>
        <w:rPr>
          <w:rFonts w:hAnsi="Times New Roman" w:cs="Times New Roman"/>
          <w:color w:val="000000"/>
          <w:sz w:val="24"/>
          <w:szCs w:val="24"/>
        </w:rPr>
        <w:t> </w:t>
      </w:r>
      <w:r w:rsidRPr="007444A6">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7444A6">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7444A6">
        <w:rPr>
          <w:rFonts w:hAnsi="Times New Roman" w:cs="Times New Roman"/>
          <w:color w:val="000000"/>
          <w:sz w:val="24"/>
          <w:szCs w:val="24"/>
          <w:lang w:val="ru-RU"/>
        </w:rPr>
        <w:t>пр.) и</w:t>
      </w:r>
      <w:r>
        <w:rPr>
          <w:rFonts w:hAnsi="Times New Roman" w:cs="Times New Roman"/>
          <w:color w:val="000000"/>
          <w:sz w:val="24"/>
          <w:szCs w:val="24"/>
        </w:rPr>
        <w:t> </w:t>
      </w:r>
      <w:r w:rsidRPr="007444A6">
        <w:rPr>
          <w:rFonts w:hAnsi="Times New Roman" w:cs="Times New Roman"/>
          <w:color w:val="000000"/>
          <w:sz w:val="24"/>
          <w:szCs w:val="24"/>
          <w:lang w:val="ru-RU"/>
        </w:rPr>
        <w:t>при выбытии;</w:t>
      </w:r>
    </w:p>
    <w:p w:rsidR="00467218" w:rsidRPr="007444A6" w:rsidRDefault="007444A6" w:rsidP="00707164">
      <w:pPr>
        <w:numPr>
          <w:ilvl w:val="0"/>
          <w:numId w:val="1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опись инвентарных карточек по</w:t>
      </w:r>
      <w:r>
        <w:rPr>
          <w:rFonts w:hAnsi="Times New Roman" w:cs="Times New Roman"/>
          <w:color w:val="000000"/>
          <w:sz w:val="24"/>
          <w:szCs w:val="24"/>
        </w:rPr>
        <w:t> </w:t>
      </w:r>
      <w:r w:rsidRPr="007444A6">
        <w:rPr>
          <w:rFonts w:hAnsi="Times New Roman" w:cs="Times New Roman"/>
          <w:color w:val="000000"/>
          <w:sz w:val="24"/>
          <w:szCs w:val="24"/>
          <w:lang w:val="ru-RU"/>
        </w:rPr>
        <w:t>учету основных средств, инвентарный список основных средств, реестр карточек заполняются ежегодно в</w:t>
      </w:r>
      <w:r>
        <w:rPr>
          <w:rFonts w:hAnsi="Times New Roman" w:cs="Times New Roman"/>
          <w:color w:val="000000"/>
          <w:sz w:val="24"/>
          <w:szCs w:val="24"/>
        </w:rPr>
        <w:t> </w:t>
      </w:r>
      <w:r w:rsidRPr="007444A6">
        <w:rPr>
          <w:rFonts w:hAnsi="Times New Roman" w:cs="Times New Roman"/>
          <w:color w:val="000000"/>
          <w:sz w:val="24"/>
          <w:szCs w:val="24"/>
          <w:lang w:val="ru-RU"/>
        </w:rPr>
        <w:t>последний день года;</w:t>
      </w:r>
    </w:p>
    <w:p w:rsidR="00467218" w:rsidRPr="007444A6" w:rsidRDefault="007444A6" w:rsidP="00707164">
      <w:pPr>
        <w:numPr>
          <w:ilvl w:val="0"/>
          <w:numId w:val="10"/>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другие регистры, не</w:t>
      </w:r>
      <w:r>
        <w:rPr>
          <w:rFonts w:hAnsi="Times New Roman" w:cs="Times New Roman"/>
          <w:color w:val="000000"/>
          <w:sz w:val="24"/>
          <w:szCs w:val="24"/>
        </w:rPr>
        <w:t> </w:t>
      </w:r>
      <w:r w:rsidRPr="007444A6">
        <w:rPr>
          <w:rFonts w:hAnsi="Times New Roman" w:cs="Times New Roman"/>
          <w:color w:val="000000"/>
          <w:sz w:val="24"/>
          <w:szCs w:val="24"/>
          <w:lang w:val="ru-RU"/>
        </w:rPr>
        <w:t>указанные выше, заполняются по</w:t>
      </w:r>
      <w:r>
        <w:rPr>
          <w:rFonts w:hAnsi="Times New Roman" w:cs="Times New Roman"/>
          <w:color w:val="000000"/>
          <w:sz w:val="24"/>
          <w:szCs w:val="24"/>
        </w:rPr>
        <w:t> </w:t>
      </w:r>
      <w:r w:rsidRPr="007444A6">
        <w:rPr>
          <w:rFonts w:hAnsi="Times New Roman" w:cs="Times New Roman"/>
          <w:color w:val="000000"/>
          <w:sz w:val="24"/>
          <w:szCs w:val="24"/>
          <w:lang w:val="ru-RU"/>
        </w:rPr>
        <w:t>мере необходимости, если иное не</w:t>
      </w:r>
      <w:r>
        <w:rPr>
          <w:rFonts w:hAnsi="Times New Roman" w:cs="Times New Roman"/>
          <w:color w:val="000000"/>
          <w:sz w:val="24"/>
          <w:szCs w:val="24"/>
        </w:rPr>
        <w:t> </w:t>
      </w:r>
      <w:r w:rsidRPr="007444A6">
        <w:rPr>
          <w:rFonts w:hAnsi="Times New Roman" w:cs="Times New Roman"/>
          <w:color w:val="000000"/>
          <w:sz w:val="24"/>
          <w:szCs w:val="24"/>
          <w:lang w:val="ru-RU"/>
        </w:rPr>
        <w:t>установлено законодательством РФ.</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Методические указания, утвержденные 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30.03.2015 №</w:t>
      </w:r>
      <w:r>
        <w:rPr>
          <w:rFonts w:hAnsi="Times New Roman" w:cs="Times New Roman"/>
          <w:color w:val="000000"/>
          <w:sz w:val="24"/>
          <w:szCs w:val="24"/>
        </w:rPr>
        <w:t> </w:t>
      </w:r>
      <w:r w:rsidRPr="007444A6">
        <w:rPr>
          <w:rFonts w:hAnsi="Times New Roman" w:cs="Times New Roman"/>
          <w:color w:val="000000"/>
          <w:sz w:val="24"/>
          <w:szCs w:val="24"/>
          <w:lang w:val="ru-RU"/>
        </w:rPr>
        <w:t>52н.</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Учетные регистры по</w:t>
      </w:r>
      <w:r>
        <w:rPr>
          <w:rFonts w:hAnsi="Times New Roman" w:cs="Times New Roman"/>
          <w:color w:val="000000"/>
          <w:sz w:val="24"/>
          <w:szCs w:val="24"/>
        </w:rPr>
        <w:t> </w:t>
      </w:r>
      <w:r w:rsidRPr="007444A6">
        <w:rPr>
          <w:rFonts w:hAnsi="Times New Roman" w:cs="Times New Roman"/>
          <w:color w:val="000000"/>
          <w:sz w:val="24"/>
          <w:szCs w:val="24"/>
          <w:lang w:val="ru-RU"/>
        </w:rPr>
        <w:t>операциям, указанным в пункте</w:t>
      </w:r>
      <w:r>
        <w:rPr>
          <w:rFonts w:hAnsi="Times New Roman" w:cs="Times New Roman"/>
          <w:color w:val="000000"/>
          <w:sz w:val="24"/>
          <w:szCs w:val="24"/>
        </w:rPr>
        <w:t> </w:t>
      </w:r>
      <w:r w:rsidRPr="007444A6">
        <w:rPr>
          <w:rFonts w:hAnsi="Times New Roman" w:cs="Times New Roman"/>
          <w:color w:val="000000"/>
          <w:sz w:val="24"/>
          <w:szCs w:val="24"/>
          <w:lang w:val="ru-RU"/>
        </w:rPr>
        <w:t>2</w:t>
      </w:r>
      <w:r>
        <w:rPr>
          <w:rFonts w:hAnsi="Times New Roman" w:cs="Times New Roman"/>
          <w:color w:val="000000"/>
          <w:sz w:val="24"/>
          <w:szCs w:val="24"/>
        </w:rPr>
        <w:t> </w:t>
      </w:r>
      <w:r w:rsidRPr="007444A6">
        <w:rPr>
          <w:rFonts w:hAnsi="Times New Roman" w:cs="Times New Roman"/>
          <w:color w:val="000000"/>
          <w:sz w:val="24"/>
          <w:szCs w:val="24"/>
          <w:lang w:val="ru-RU"/>
        </w:rPr>
        <w:t>раздела</w:t>
      </w:r>
      <w:r>
        <w:rPr>
          <w:rFonts w:hAnsi="Times New Roman" w:cs="Times New Roman"/>
          <w:color w:val="000000"/>
          <w:sz w:val="24"/>
          <w:szCs w:val="24"/>
        </w:rPr>
        <w:t> IV</w:t>
      </w:r>
      <w:r w:rsidRPr="007444A6">
        <w:rPr>
          <w:rFonts w:hAnsi="Times New Roman" w:cs="Times New Roman"/>
          <w:color w:val="000000"/>
          <w:sz w:val="24"/>
          <w:szCs w:val="24"/>
          <w:lang w:val="ru-RU"/>
        </w:rPr>
        <w:t xml:space="preserve"> настоящей учетной политики, составляются отдельно.</w:t>
      </w:r>
    </w:p>
    <w:p w:rsidR="00467218" w:rsidRPr="007444A6" w:rsidRDefault="002242D6">
      <w:pPr>
        <w:rPr>
          <w:rFonts w:hAnsi="Times New Roman" w:cs="Times New Roman"/>
          <w:color w:val="000000"/>
          <w:sz w:val="24"/>
          <w:szCs w:val="24"/>
          <w:lang w:val="ru-RU"/>
        </w:rPr>
      </w:pPr>
      <w:r>
        <w:rPr>
          <w:rFonts w:hAnsi="Times New Roman" w:cs="Times New Roman"/>
          <w:color w:val="000000"/>
          <w:sz w:val="24"/>
          <w:szCs w:val="24"/>
          <w:lang w:val="ru-RU"/>
        </w:rPr>
        <w:t>9</w:t>
      </w:r>
      <w:r w:rsidR="007444A6" w:rsidRPr="009A5C38">
        <w:rPr>
          <w:rFonts w:hAnsi="Times New Roman" w:cs="Times New Roman"/>
          <w:color w:val="000000"/>
          <w:sz w:val="24"/>
          <w:szCs w:val="24"/>
          <w:lang w:val="ru-RU"/>
        </w:rPr>
        <w:t>. Журнал операций</w:t>
      </w:r>
      <w:r w:rsidR="007444A6" w:rsidRPr="007444A6">
        <w:rPr>
          <w:rFonts w:hAnsi="Times New Roman" w:cs="Times New Roman"/>
          <w:color w:val="000000"/>
          <w:sz w:val="24"/>
          <w:szCs w:val="24"/>
          <w:lang w:val="ru-RU"/>
        </w:rPr>
        <w:t xml:space="preserve"> расчетов по</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оплате труда, денежному довольствию 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стипендиям (ф.</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0504071) ведется раздельно по</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кодам финансового обеспечения деятельности</w:t>
      </w:r>
      <w:r w:rsidR="00B7203A">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146 СГС «Единый план счетов» № 121н.</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0</w:t>
      </w:r>
      <w:r w:rsidRPr="007444A6">
        <w:rPr>
          <w:rFonts w:hAnsi="Times New Roman" w:cs="Times New Roman"/>
          <w:color w:val="000000"/>
          <w:sz w:val="24"/>
          <w:szCs w:val="24"/>
          <w:lang w:val="ru-RU"/>
        </w:rPr>
        <w:t xml:space="preserve">. Журналам операций присваиваются номера согласно </w:t>
      </w:r>
      <w:r w:rsidRPr="007F507C">
        <w:rPr>
          <w:rFonts w:hAnsi="Times New Roman" w:cs="Times New Roman"/>
          <w:b/>
          <w:color w:val="000000"/>
          <w:sz w:val="24"/>
          <w:szCs w:val="24"/>
          <w:lang w:val="ru-RU"/>
        </w:rPr>
        <w:t xml:space="preserve">приложению </w:t>
      </w:r>
      <w:r w:rsidR="007F507C">
        <w:rPr>
          <w:rFonts w:hAnsi="Times New Roman" w:cs="Times New Roman"/>
          <w:b/>
          <w:color w:val="000000"/>
          <w:sz w:val="24"/>
          <w:szCs w:val="24"/>
          <w:lang w:val="ru-RU"/>
        </w:rPr>
        <w:t>5</w:t>
      </w:r>
      <w:r w:rsidRPr="007F507C">
        <w:rPr>
          <w:rFonts w:hAnsi="Times New Roman" w:cs="Times New Roman"/>
          <w:b/>
          <w:color w:val="000000"/>
          <w:sz w:val="24"/>
          <w:szCs w:val="24"/>
          <w:lang w:val="ru-RU"/>
        </w:rPr>
        <w:t>.</w:t>
      </w:r>
      <w:r w:rsidRPr="007444A6">
        <w:rPr>
          <w:rFonts w:hAnsi="Times New Roman" w:cs="Times New Roman"/>
          <w:color w:val="000000"/>
          <w:sz w:val="24"/>
          <w:szCs w:val="24"/>
          <w:lang w:val="ru-RU"/>
        </w:rPr>
        <w:t xml:space="preserve"> По</w:t>
      </w:r>
      <w:r>
        <w:rPr>
          <w:rFonts w:hAnsi="Times New Roman" w:cs="Times New Roman"/>
          <w:color w:val="000000"/>
          <w:sz w:val="24"/>
          <w:szCs w:val="24"/>
        </w:rPr>
        <w:t> </w:t>
      </w:r>
      <w:r w:rsidRPr="007444A6">
        <w:rPr>
          <w:rFonts w:hAnsi="Times New Roman" w:cs="Times New Roman"/>
          <w:color w:val="000000"/>
          <w:sz w:val="24"/>
          <w:szCs w:val="24"/>
          <w:lang w:val="ru-RU"/>
        </w:rPr>
        <w:t>операциям, указанным в пункте</w:t>
      </w:r>
      <w:r>
        <w:rPr>
          <w:rFonts w:hAnsi="Times New Roman" w:cs="Times New Roman"/>
          <w:color w:val="000000"/>
          <w:sz w:val="24"/>
          <w:szCs w:val="24"/>
        </w:rPr>
        <w:t> </w:t>
      </w:r>
      <w:r w:rsidRPr="007444A6">
        <w:rPr>
          <w:rFonts w:hAnsi="Times New Roman" w:cs="Times New Roman"/>
          <w:color w:val="000000"/>
          <w:sz w:val="24"/>
          <w:szCs w:val="24"/>
          <w:lang w:val="ru-RU"/>
        </w:rPr>
        <w:t>2</w:t>
      </w:r>
      <w:r>
        <w:rPr>
          <w:rFonts w:hAnsi="Times New Roman" w:cs="Times New Roman"/>
          <w:color w:val="000000"/>
          <w:sz w:val="24"/>
          <w:szCs w:val="24"/>
        </w:rPr>
        <w:t> </w:t>
      </w:r>
      <w:r w:rsidRPr="007444A6">
        <w:rPr>
          <w:rFonts w:hAnsi="Times New Roman" w:cs="Times New Roman"/>
          <w:color w:val="000000"/>
          <w:sz w:val="24"/>
          <w:szCs w:val="24"/>
          <w:lang w:val="ru-RU"/>
        </w:rPr>
        <w:t>раздела</w:t>
      </w:r>
      <w:r>
        <w:rPr>
          <w:rFonts w:hAnsi="Times New Roman" w:cs="Times New Roman"/>
          <w:color w:val="000000"/>
          <w:sz w:val="24"/>
          <w:szCs w:val="24"/>
        </w:rPr>
        <w:t> IV</w:t>
      </w:r>
      <w:r w:rsidRPr="007444A6">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w:t>
      </w:r>
      <w:r>
        <w:rPr>
          <w:rFonts w:hAnsi="Times New Roman" w:cs="Times New Roman"/>
          <w:color w:val="000000"/>
          <w:sz w:val="24"/>
          <w:szCs w:val="24"/>
        </w:rPr>
        <w:t> </w:t>
      </w:r>
      <w:r w:rsidRPr="007444A6">
        <w:rPr>
          <w:rFonts w:hAnsi="Times New Roman" w:cs="Times New Roman"/>
          <w:color w:val="000000"/>
          <w:sz w:val="24"/>
          <w:szCs w:val="24"/>
          <w:lang w:val="ru-RU"/>
        </w:rPr>
        <w:t>бухгалтером, составившим журнал операций.</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Журналы операций (ф.</w:t>
      </w:r>
      <w:r>
        <w:rPr>
          <w:rFonts w:hAnsi="Times New Roman" w:cs="Times New Roman"/>
          <w:color w:val="000000"/>
          <w:sz w:val="24"/>
          <w:szCs w:val="24"/>
        </w:rPr>
        <w:t> </w:t>
      </w:r>
      <w:r w:rsidRPr="007444A6">
        <w:rPr>
          <w:rFonts w:hAnsi="Times New Roman" w:cs="Times New Roman"/>
          <w:color w:val="000000"/>
          <w:sz w:val="24"/>
          <w:szCs w:val="24"/>
          <w:lang w:val="ru-RU"/>
        </w:rPr>
        <w:t>0504071) ведутся раздельно по</w:t>
      </w:r>
      <w:r>
        <w:rPr>
          <w:rFonts w:hAnsi="Times New Roman" w:cs="Times New Roman"/>
          <w:color w:val="000000"/>
          <w:sz w:val="24"/>
          <w:szCs w:val="24"/>
        </w:rPr>
        <w:t> </w:t>
      </w:r>
      <w:r w:rsidRPr="007444A6">
        <w:rPr>
          <w:rFonts w:hAnsi="Times New Roman" w:cs="Times New Roman"/>
          <w:color w:val="000000"/>
          <w:sz w:val="24"/>
          <w:szCs w:val="24"/>
          <w:lang w:val="ru-RU"/>
        </w:rPr>
        <w:t>кодам финансового обеспечения.</w:t>
      </w:r>
      <w:r>
        <w:rPr>
          <w:rFonts w:hAnsi="Times New Roman" w:cs="Times New Roman"/>
          <w:color w:val="000000"/>
          <w:sz w:val="24"/>
          <w:szCs w:val="24"/>
        </w:rPr>
        <w:t> </w:t>
      </w:r>
      <w:r w:rsidRPr="007444A6">
        <w:rPr>
          <w:rFonts w:hAnsi="Times New Roman" w:cs="Times New Roman"/>
          <w:color w:val="000000"/>
          <w:sz w:val="24"/>
          <w:szCs w:val="24"/>
          <w:lang w:val="ru-RU"/>
        </w:rPr>
        <w:t>К</w:t>
      </w:r>
      <w:r>
        <w:rPr>
          <w:rFonts w:hAnsi="Times New Roman" w:cs="Times New Roman"/>
          <w:color w:val="000000"/>
          <w:sz w:val="24"/>
          <w:szCs w:val="24"/>
        </w:rPr>
        <w:t> </w:t>
      </w:r>
      <w:r w:rsidRPr="007444A6">
        <w:rPr>
          <w:rFonts w:hAnsi="Times New Roman" w:cs="Times New Roman"/>
          <w:color w:val="000000"/>
          <w:sz w:val="24"/>
          <w:szCs w:val="24"/>
          <w:lang w:val="ru-RU"/>
        </w:rPr>
        <w:t xml:space="preserve">журналам прилагаются первичные учетные документы согласно </w:t>
      </w:r>
      <w:r w:rsidRPr="007F507C">
        <w:rPr>
          <w:rFonts w:hAnsi="Times New Roman" w:cs="Times New Roman"/>
          <w:b/>
          <w:color w:val="000000"/>
          <w:sz w:val="24"/>
          <w:szCs w:val="24"/>
          <w:lang w:val="ru-RU"/>
        </w:rPr>
        <w:t xml:space="preserve">приложению </w:t>
      </w:r>
      <w:r w:rsidR="007F507C">
        <w:rPr>
          <w:rFonts w:hAnsi="Times New Roman" w:cs="Times New Roman"/>
          <w:b/>
          <w:color w:val="000000"/>
          <w:sz w:val="24"/>
          <w:szCs w:val="24"/>
          <w:lang w:val="ru-RU"/>
        </w:rPr>
        <w:t>6</w:t>
      </w:r>
      <w:r w:rsidRPr="007F507C">
        <w:rPr>
          <w:rFonts w:hAnsi="Times New Roman" w:cs="Times New Roman"/>
          <w:b/>
          <w:color w:val="000000"/>
          <w:sz w:val="24"/>
          <w:szCs w:val="24"/>
          <w:lang w:val="ru-RU"/>
        </w:rPr>
        <w:t>.</w:t>
      </w:r>
    </w:p>
    <w:p w:rsidR="00467218" w:rsidRDefault="007444A6">
      <w:pPr>
        <w:rPr>
          <w:rFonts w:hAnsi="Times New Roman" w:cs="Times New Roman"/>
          <w:color w:val="000000"/>
          <w:sz w:val="24"/>
          <w:szCs w:val="24"/>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1</w:t>
      </w:r>
      <w:r w:rsidRPr="007444A6">
        <w:rPr>
          <w:rFonts w:hAnsi="Times New Roman" w:cs="Times New Roman"/>
          <w:color w:val="000000"/>
          <w:sz w:val="24"/>
          <w:szCs w:val="24"/>
          <w:lang w:val="ru-RU"/>
        </w:rPr>
        <w:t>. Документы</w:t>
      </w:r>
      <w:r>
        <w:rPr>
          <w:rFonts w:hAnsi="Times New Roman" w:cs="Times New Roman"/>
          <w:color w:val="000000"/>
          <w:sz w:val="24"/>
          <w:szCs w:val="24"/>
        </w:rPr>
        <w:t> </w:t>
      </w:r>
      <w:r w:rsidRPr="007444A6">
        <w:rPr>
          <w:rFonts w:hAnsi="Times New Roman" w:cs="Times New Roman"/>
          <w:color w:val="000000"/>
          <w:sz w:val="24"/>
          <w:szCs w:val="24"/>
          <w:lang w:val="ru-RU"/>
        </w:rPr>
        <w:t>бухгалтерского учета составляются в</w:t>
      </w:r>
      <w:r>
        <w:rPr>
          <w:rFonts w:hAnsi="Times New Roman" w:cs="Times New Roman"/>
          <w:color w:val="000000"/>
          <w:sz w:val="24"/>
          <w:szCs w:val="24"/>
        </w:rPr>
        <w:t> </w:t>
      </w:r>
      <w:r w:rsidRPr="007444A6">
        <w:rPr>
          <w:rFonts w:hAnsi="Times New Roman" w:cs="Times New Roman"/>
          <w:color w:val="000000"/>
          <w:sz w:val="24"/>
          <w:szCs w:val="24"/>
          <w:lang w:val="ru-RU"/>
        </w:rPr>
        <w:t>форме электронного документа,</w:t>
      </w:r>
      <w:r>
        <w:rPr>
          <w:rFonts w:hAnsi="Times New Roman" w:cs="Times New Roman"/>
          <w:color w:val="000000"/>
          <w:sz w:val="24"/>
          <w:szCs w:val="24"/>
        </w:rPr>
        <w:t> </w:t>
      </w:r>
      <w:r w:rsidRPr="007444A6">
        <w:rPr>
          <w:rFonts w:hAnsi="Times New Roman" w:cs="Times New Roman"/>
          <w:color w:val="000000"/>
          <w:sz w:val="24"/>
          <w:szCs w:val="24"/>
          <w:lang w:val="ru-RU"/>
        </w:rPr>
        <w:t>подписанного квалифицированной электронной подписью.</w:t>
      </w:r>
      <w:r>
        <w:rPr>
          <w:rFonts w:hAnsi="Times New Roman" w:cs="Times New Roman"/>
          <w:color w:val="000000"/>
          <w:sz w:val="24"/>
          <w:szCs w:val="24"/>
        </w:rPr>
        <w:t> </w:t>
      </w:r>
      <w:r w:rsidRPr="007444A6">
        <w:rPr>
          <w:rFonts w:hAnsi="Times New Roman" w:cs="Times New Roman"/>
          <w:color w:val="000000"/>
          <w:sz w:val="24"/>
          <w:szCs w:val="24"/>
          <w:lang w:val="ru-RU"/>
        </w:rPr>
        <w:t xml:space="preserve">Исключение – оформление документов в структурных подразделениях, в которых нет компьютеров, </w:t>
      </w:r>
      <w:r w:rsidRPr="007444A6">
        <w:rPr>
          <w:rFonts w:hAnsi="Times New Roman" w:cs="Times New Roman"/>
          <w:color w:val="000000"/>
          <w:sz w:val="24"/>
          <w:szCs w:val="24"/>
          <w:lang w:val="ru-RU"/>
        </w:rPr>
        <w:lastRenderedPageBreak/>
        <w:t xml:space="preserve">программных средств или интернета, необходимых для оформления электронных документов. </w:t>
      </w:r>
      <w:r>
        <w:rPr>
          <w:rFonts w:hAnsi="Times New Roman" w:cs="Times New Roman"/>
          <w:color w:val="000000"/>
          <w:sz w:val="24"/>
          <w:szCs w:val="24"/>
        </w:rPr>
        <w:t xml:space="preserve">В </w:t>
      </w:r>
      <w:proofErr w:type="spellStart"/>
      <w:r>
        <w:rPr>
          <w:rFonts w:hAnsi="Times New Roman" w:cs="Times New Roman"/>
          <w:color w:val="000000"/>
          <w:sz w:val="24"/>
          <w:szCs w:val="24"/>
        </w:rPr>
        <w:t>этих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может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быть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составлен</w:t>
      </w:r>
      <w:proofErr w:type="spellEnd"/>
      <w:r>
        <w:rPr>
          <w:rFonts w:hAnsi="Times New Roman" w:cs="Times New Roman"/>
          <w:color w:val="000000"/>
          <w:sz w:val="24"/>
          <w:szCs w:val="24"/>
        </w:rPr>
        <w:t>:</w:t>
      </w:r>
    </w:p>
    <w:p w:rsidR="00467218" w:rsidRPr="007444A6" w:rsidRDefault="007444A6" w:rsidP="00707164">
      <w:pPr>
        <w:numPr>
          <w:ilvl w:val="0"/>
          <w:numId w:val="1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на</w:t>
      </w:r>
      <w:r>
        <w:rPr>
          <w:rFonts w:hAnsi="Times New Roman" w:cs="Times New Roman"/>
          <w:color w:val="000000"/>
          <w:sz w:val="24"/>
          <w:szCs w:val="24"/>
        </w:rPr>
        <w:t> </w:t>
      </w:r>
      <w:r w:rsidRPr="007444A6">
        <w:rPr>
          <w:rFonts w:hAnsi="Times New Roman" w:cs="Times New Roman"/>
          <w:color w:val="000000"/>
          <w:sz w:val="24"/>
          <w:szCs w:val="24"/>
          <w:lang w:val="ru-RU"/>
        </w:rPr>
        <w:t>бумажном носителе и</w:t>
      </w:r>
      <w:r>
        <w:rPr>
          <w:rFonts w:hAnsi="Times New Roman" w:cs="Times New Roman"/>
          <w:color w:val="000000"/>
          <w:sz w:val="24"/>
          <w:szCs w:val="24"/>
        </w:rPr>
        <w:t> </w:t>
      </w:r>
      <w:proofErr w:type="gramStart"/>
      <w:r w:rsidRPr="007444A6">
        <w:rPr>
          <w:rFonts w:hAnsi="Times New Roman" w:cs="Times New Roman"/>
          <w:color w:val="000000"/>
          <w:sz w:val="24"/>
          <w:szCs w:val="24"/>
          <w:lang w:val="ru-RU"/>
        </w:rPr>
        <w:t>заверен</w:t>
      </w:r>
      <w:proofErr w:type="gramEnd"/>
      <w:r w:rsidRPr="007444A6">
        <w:rPr>
          <w:rFonts w:hAnsi="Times New Roman" w:cs="Times New Roman"/>
          <w:color w:val="000000"/>
          <w:sz w:val="24"/>
          <w:szCs w:val="24"/>
          <w:lang w:val="ru-RU"/>
        </w:rPr>
        <w:t xml:space="preserve"> собственноручной подписью;</w:t>
      </w:r>
    </w:p>
    <w:p w:rsidR="00467218" w:rsidRPr="00B06A2B" w:rsidRDefault="007444A6" w:rsidP="00707164">
      <w:pPr>
        <w:numPr>
          <w:ilvl w:val="0"/>
          <w:numId w:val="12"/>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автоматически – на компьютере</w:t>
      </w:r>
      <w:r>
        <w:rPr>
          <w:rFonts w:hAnsi="Times New Roman" w:cs="Times New Roman"/>
          <w:color w:val="000000"/>
          <w:sz w:val="24"/>
          <w:szCs w:val="24"/>
        </w:rPr>
        <w:t> </w:t>
      </w:r>
      <w:r w:rsidRPr="007444A6">
        <w:rPr>
          <w:rFonts w:hAnsi="Times New Roman" w:cs="Times New Roman"/>
          <w:color w:val="000000"/>
          <w:sz w:val="24"/>
          <w:szCs w:val="24"/>
          <w:lang w:val="ru-RU"/>
        </w:rPr>
        <w:t>посредством формирования электронного образа бумажного документа, содержащего обязательные реквизиты, предусмотренные формой документа.</w:t>
      </w:r>
      <w:r>
        <w:rPr>
          <w:rFonts w:hAnsi="Times New Roman" w:cs="Times New Roman"/>
          <w:color w:val="000000"/>
          <w:sz w:val="24"/>
          <w:szCs w:val="24"/>
        </w:rPr>
        <w:t> </w:t>
      </w:r>
      <w:r w:rsidRPr="00B06A2B">
        <w:rPr>
          <w:rFonts w:hAnsi="Times New Roman" w:cs="Times New Roman"/>
          <w:color w:val="000000"/>
          <w:sz w:val="24"/>
          <w:szCs w:val="24"/>
          <w:lang w:val="ru-RU"/>
        </w:rPr>
        <w:t>Далее</w:t>
      </w:r>
      <w:r w:rsidR="00B06A2B">
        <w:rPr>
          <w:rFonts w:hAnsi="Times New Roman" w:cs="Times New Roman"/>
          <w:color w:val="000000"/>
          <w:sz w:val="24"/>
          <w:szCs w:val="24"/>
          <w:lang w:val="ru-RU"/>
        </w:rPr>
        <w:t>,</w:t>
      </w:r>
      <w:r w:rsidRPr="00B06A2B">
        <w:rPr>
          <w:rFonts w:hAnsi="Times New Roman" w:cs="Times New Roman"/>
          <w:color w:val="000000"/>
          <w:sz w:val="24"/>
          <w:szCs w:val="24"/>
          <w:lang w:val="ru-RU"/>
        </w:rPr>
        <w:t xml:space="preserve"> документ распечатывается и </w:t>
      </w:r>
      <w:proofErr w:type="gramStart"/>
      <w:r w:rsidR="00A03147">
        <w:rPr>
          <w:rFonts w:hAnsi="Times New Roman" w:cs="Times New Roman"/>
          <w:color w:val="000000"/>
          <w:sz w:val="24"/>
          <w:szCs w:val="24"/>
          <w:lang w:val="ru-RU"/>
        </w:rPr>
        <w:t>собствен</w:t>
      </w:r>
      <w:r w:rsidRPr="00B06A2B">
        <w:rPr>
          <w:rFonts w:hAnsi="Times New Roman" w:cs="Times New Roman"/>
          <w:color w:val="000000"/>
          <w:sz w:val="24"/>
          <w:szCs w:val="24"/>
          <w:lang w:val="ru-RU"/>
        </w:rPr>
        <w:t>норучного</w:t>
      </w:r>
      <w:proofErr w:type="gramEnd"/>
      <w:r w:rsidRPr="00B06A2B">
        <w:rPr>
          <w:rFonts w:hAnsi="Times New Roman" w:cs="Times New Roman"/>
          <w:color w:val="000000"/>
          <w:sz w:val="24"/>
          <w:szCs w:val="24"/>
          <w:lang w:val="ru-RU"/>
        </w:rPr>
        <w:t xml:space="preserve"> подписывается на бумажном носителе.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При передаче в бухгалтерию бумажных документов с них снимаются электронные </w:t>
      </w:r>
      <w:proofErr w:type="gramStart"/>
      <w:r w:rsidRPr="007444A6">
        <w:rPr>
          <w:rFonts w:hAnsi="Times New Roman" w:cs="Times New Roman"/>
          <w:color w:val="000000"/>
          <w:sz w:val="24"/>
          <w:szCs w:val="24"/>
          <w:lang w:val="ru-RU"/>
        </w:rPr>
        <w:t>скан-копии</w:t>
      </w:r>
      <w:proofErr w:type="gramEnd"/>
      <w:r w:rsidRPr="007444A6">
        <w:rPr>
          <w:rFonts w:hAnsi="Times New Roman" w:cs="Times New Roman"/>
          <w:color w:val="000000"/>
          <w:sz w:val="24"/>
          <w:szCs w:val="24"/>
          <w:lang w:val="ru-RU"/>
        </w:rPr>
        <w:t xml:space="preserve">. </w:t>
      </w:r>
      <w:proofErr w:type="gramStart"/>
      <w:r w:rsidRPr="007444A6">
        <w:rPr>
          <w:rFonts w:hAnsi="Times New Roman" w:cs="Times New Roman"/>
          <w:color w:val="000000"/>
          <w:sz w:val="24"/>
          <w:szCs w:val="24"/>
          <w:lang w:val="ru-RU"/>
        </w:rPr>
        <w:t>Скан-копии</w:t>
      </w:r>
      <w:proofErr w:type="gramEnd"/>
      <w:r w:rsidRPr="007444A6">
        <w:rPr>
          <w:rFonts w:hAnsi="Times New Roman" w:cs="Times New Roman"/>
          <w:color w:val="000000"/>
          <w:sz w:val="24"/>
          <w:szCs w:val="24"/>
          <w:lang w:val="ru-RU"/>
        </w:rPr>
        <w:t xml:space="preserve"> изготавливает, подписывает электронной цифровой подписью (далее – ЭП) и несет ответственность за соответствие подлинникам:</w:t>
      </w:r>
    </w:p>
    <w:p w:rsidR="00467218" w:rsidRPr="007444A6" w:rsidRDefault="007444A6" w:rsidP="00707164">
      <w:pPr>
        <w:numPr>
          <w:ilvl w:val="0"/>
          <w:numId w:val="13"/>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сотрудник</w:t>
      </w:r>
      <w:r w:rsidR="008248BA">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составивший оригинал, –</w:t>
      </w:r>
      <w:r>
        <w:rPr>
          <w:rFonts w:hAnsi="Times New Roman" w:cs="Times New Roman"/>
          <w:color w:val="000000"/>
          <w:sz w:val="24"/>
          <w:szCs w:val="24"/>
        </w:rPr>
        <w:t> </w:t>
      </w:r>
      <w:r w:rsidRPr="007444A6">
        <w:rPr>
          <w:rFonts w:hAnsi="Times New Roman" w:cs="Times New Roman"/>
          <w:color w:val="000000"/>
          <w:sz w:val="24"/>
          <w:szCs w:val="24"/>
          <w:lang w:val="ru-RU"/>
        </w:rPr>
        <w:t>по документам, созданным внутри учреждения;</w:t>
      </w:r>
    </w:p>
    <w:p w:rsidR="00467218" w:rsidRPr="007444A6" w:rsidRDefault="007444A6" w:rsidP="00707164">
      <w:pPr>
        <w:numPr>
          <w:ilvl w:val="0"/>
          <w:numId w:val="13"/>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бухгалтер, ответственный за проведение операции в учете - по документам, поступившим от контрагентов, органов власти и других лиц.</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пункты 10–12 приложения № 2 к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2</w:t>
      </w:r>
      <w:r w:rsidRPr="007444A6">
        <w:rPr>
          <w:rFonts w:hAnsi="Times New Roman" w:cs="Times New Roman"/>
          <w:color w:val="000000"/>
          <w:sz w:val="24"/>
          <w:szCs w:val="24"/>
          <w:lang w:val="ru-RU"/>
        </w:rPr>
        <w:t>. По требованию контролирующих ведомств первичные документы и регистры учета представляются в</w:t>
      </w:r>
      <w:r>
        <w:rPr>
          <w:rFonts w:hAnsi="Times New Roman" w:cs="Times New Roman"/>
          <w:color w:val="000000"/>
          <w:sz w:val="24"/>
          <w:szCs w:val="24"/>
        </w:rPr>
        <w:t> </w:t>
      </w:r>
      <w:r w:rsidRPr="007444A6">
        <w:rPr>
          <w:rFonts w:hAnsi="Times New Roman" w:cs="Times New Roman"/>
          <w:color w:val="000000"/>
          <w:sz w:val="24"/>
          <w:szCs w:val="24"/>
          <w:lang w:val="ru-RU"/>
        </w:rPr>
        <w:t>электронном виде. При невозможности ведомства получить документ в</w:t>
      </w:r>
      <w:r>
        <w:rPr>
          <w:rFonts w:hAnsi="Times New Roman" w:cs="Times New Roman"/>
          <w:color w:val="000000"/>
          <w:sz w:val="24"/>
          <w:szCs w:val="24"/>
        </w:rPr>
        <w:t> </w:t>
      </w:r>
      <w:r w:rsidRPr="007444A6">
        <w:rPr>
          <w:rFonts w:hAnsi="Times New Roman" w:cs="Times New Roman"/>
          <w:color w:val="000000"/>
          <w:sz w:val="24"/>
          <w:szCs w:val="24"/>
          <w:lang w:val="ru-RU"/>
        </w:rPr>
        <w:t>электронном виде копии электронных первичных документов и</w:t>
      </w:r>
      <w:r>
        <w:rPr>
          <w:rFonts w:hAnsi="Times New Roman" w:cs="Times New Roman"/>
          <w:color w:val="000000"/>
          <w:sz w:val="24"/>
          <w:szCs w:val="24"/>
        </w:rPr>
        <w:t> </w:t>
      </w:r>
      <w:r w:rsidRPr="007444A6">
        <w:rPr>
          <w:rFonts w:hAnsi="Times New Roman" w:cs="Times New Roman"/>
          <w:color w:val="000000"/>
          <w:sz w:val="24"/>
          <w:szCs w:val="24"/>
          <w:lang w:val="ru-RU"/>
        </w:rPr>
        <w:t>регистров бухгалтерского учета распечатываются на</w:t>
      </w:r>
      <w:r>
        <w:rPr>
          <w:rFonts w:hAnsi="Times New Roman" w:cs="Times New Roman"/>
          <w:color w:val="000000"/>
          <w:sz w:val="24"/>
          <w:szCs w:val="24"/>
        </w:rPr>
        <w:t> </w:t>
      </w:r>
      <w:r w:rsidRPr="007444A6">
        <w:rPr>
          <w:rFonts w:hAnsi="Times New Roman" w:cs="Times New Roman"/>
          <w:color w:val="000000"/>
          <w:sz w:val="24"/>
          <w:szCs w:val="24"/>
          <w:lang w:val="ru-RU"/>
        </w:rPr>
        <w:t>бумажном носителе и</w:t>
      </w:r>
      <w:r>
        <w:rPr>
          <w:rFonts w:hAnsi="Times New Roman" w:cs="Times New Roman"/>
          <w:color w:val="000000"/>
          <w:sz w:val="24"/>
          <w:szCs w:val="24"/>
        </w:rPr>
        <w:t> </w:t>
      </w:r>
      <w:r w:rsidRPr="007444A6">
        <w:rPr>
          <w:rFonts w:hAnsi="Times New Roman" w:cs="Times New Roman"/>
          <w:color w:val="000000"/>
          <w:sz w:val="24"/>
          <w:szCs w:val="24"/>
          <w:lang w:val="ru-RU"/>
        </w:rPr>
        <w:t>заверяются руководителем собственноручной подписью.</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Pr>
          <w:rFonts w:hAnsi="Times New Roman" w:cs="Times New Roman"/>
          <w:color w:val="000000"/>
          <w:sz w:val="24"/>
          <w:szCs w:val="24"/>
        </w:rPr>
        <w:t> </w:t>
      </w:r>
      <w:r w:rsidRPr="007444A6">
        <w:rPr>
          <w:rFonts w:hAnsi="Times New Roman" w:cs="Times New Roman"/>
          <w:color w:val="000000"/>
          <w:sz w:val="24"/>
          <w:szCs w:val="24"/>
          <w:lang w:val="ru-RU"/>
        </w:rPr>
        <w:t>дата заверения.</w:t>
      </w:r>
      <w:r w:rsidRPr="007444A6">
        <w:rPr>
          <w:lang w:val="ru-RU"/>
        </w:rPr>
        <w:br/>
      </w:r>
      <w:r w:rsidRPr="007444A6">
        <w:rPr>
          <w:rFonts w:hAnsi="Times New Roman" w:cs="Times New Roman"/>
          <w:color w:val="000000"/>
          <w:sz w:val="24"/>
          <w:szCs w:val="24"/>
          <w:lang w:val="ru-RU"/>
        </w:rPr>
        <w:t xml:space="preserve">При </w:t>
      </w:r>
      <w:proofErr w:type="gramStart"/>
      <w:r w:rsidRPr="007444A6">
        <w:rPr>
          <w:rFonts w:hAnsi="Times New Roman" w:cs="Times New Roman"/>
          <w:color w:val="000000"/>
          <w:sz w:val="24"/>
          <w:szCs w:val="24"/>
          <w:lang w:val="ru-RU"/>
        </w:rPr>
        <w:t>заверении</w:t>
      </w:r>
      <w:proofErr w:type="gramEnd"/>
      <w:r w:rsidRPr="007444A6">
        <w:rPr>
          <w:rFonts w:hAnsi="Times New Roman" w:cs="Times New Roman"/>
          <w:color w:val="000000"/>
          <w:sz w:val="24"/>
          <w:szCs w:val="24"/>
          <w:lang w:val="ru-RU"/>
        </w:rPr>
        <w:t xml:space="preserve"> многостраничного документа заверяется копия каждого листа.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7444A6">
        <w:rPr>
          <w:rFonts w:hAnsi="Times New Roman" w:cs="Times New Roman"/>
          <w:color w:val="000000"/>
          <w:sz w:val="24"/>
          <w:szCs w:val="24"/>
          <w:lang w:val="ru-RU"/>
        </w:rPr>
        <w:t>5</w:t>
      </w:r>
      <w:r>
        <w:rPr>
          <w:rFonts w:hAnsi="Times New Roman" w:cs="Times New Roman"/>
          <w:color w:val="000000"/>
          <w:sz w:val="24"/>
          <w:szCs w:val="24"/>
        </w:rPr>
        <w:t> </w:t>
      </w:r>
      <w:r w:rsidRPr="007444A6">
        <w:rPr>
          <w:rFonts w:hAnsi="Times New Roman" w:cs="Times New Roman"/>
          <w:color w:val="000000"/>
          <w:sz w:val="24"/>
          <w:szCs w:val="24"/>
          <w:lang w:val="ru-RU"/>
        </w:rPr>
        <w:t>статьи</w:t>
      </w:r>
      <w:r>
        <w:rPr>
          <w:rFonts w:hAnsi="Times New Roman" w:cs="Times New Roman"/>
          <w:color w:val="000000"/>
          <w:sz w:val="24"/>
          <w:szCs w:val="24"/>
        </w:rPr>
        <w:t> </w:t>
      </w:r>
      <w:r w:rsidRPr="007444A6">
        <w:rPr>
          <w:rFonts w:hAnsi="Times New Roman" w:cs="Times New Roman"/>
          <w:color w:val="000000"/>
          <w:sz w:val="24"/>
          <w:szCs w:val="24"/>
          <w:lang w:val="ru-RU"/>
        </w:rPr>
        <w:t>9</w:t>
      </w:r>
      <w:r>
        <w:rPr>
          <w:rFonts w:hAnsi="Times New Roman" w:cs="Times New Roman"/>
          <w:color w:val="000000"/>
          <w:sz w:val="24"/>
          <w:szCs w:val="24"/>
        </w:rPr>
        <w:t> </w:t>
      </w:r>
      <w:r w:rsidRPr="007444A6">
        <w:rPr>
          <w:rFonts w:hAnsi="Times New Roman" w:cs="Times New Roman"/>
          <w:color w:val="000000"/>
          <w:sz w:val="24"/>
          <w:szCs w:val="24"/>
          <w:lang w:val="ru-RU"/>
        </w:rPr>
        <w:t>Закона от</w:t>
      </w:r>
      <w:r>
        <w:rPr>
          <w:rFonts w:hAnsi="Times New Roman" w:cs="Times New Roman"/>
          <w:color w:val="000000"/>
          <w:sz w:val="24"/>
          <w:szCs w:val="24"/>
        </w:rPr>
        <w:t> </w:t>
      </w:r>
      <w:r w:rsidRPr="007444A6">
        <w:rPr>
          <w:rFonts w:hAnsi="Times New Roman" w:cs="Times New Roman"/>
          <w:color w:val="000000"/>
          <w:sz w:val="24"/>
          <w:szCs w:val="24"/>
          <w:lang w:val="ru-RU"/>
        </w:rPr>
        <w:t>06.12.2011 №</w:t>
      </w:r>
      <w:r>
        <w:rPr>
          <w:rFonts w:hAnsi="Times New Roman" w:cs="Times New Roman"/>
          <w:color w:val="000000"/>
          <w:sz w:val="24"/>
          <w:szCs w:val="24"/>
        </w:rPr>
        <w:t> </w:t>
      </w:r>
      <w:r w:rsidRPr="007444A6">
        <w:rPr>
          <w:rFonts w:hAnsi="Times New Roman" w:cs="Times New Roman"/>
          <w:color w:val="000000"/>
          <w:sz w:val="24"/>
          <w:szCs w:val="24"/>
          <w:lang w:val="ru-RU"/>
        </w:rPr>
        <w:t>402-ФЗ,</w:t>
      </w:r>
      <w:r>
        <w:rPr>
          <w:rFonts w:hAnsi="Times New Roman" w:cs="Times New Roman"/>
          <w:color w:val="000000"/>
          <w:sz w:val="24"/>
          <w:szCs w:val="24"/>
        </w:rPr>
        <w:t> </w:t>
      </w:r>
      <w:r w:rsidRPr="007444A6">
        <w:rPr>
          <w:rFonts w:hAnsi="Times New Roman" w:cs="Times New Roman"/>
          <w:color w:val="000000"/>
          <w:sz w:val="24"/>
          <w:szCs w:val="24"/>
          <w:lang w:val="ru-RU"/>
        </w:rPr>
        <w:t>пункт</w:t>
      </w:r>
      <w:r>
        <w:rPr>
          <w:rFonts w:hAnsi="Times New Roman" w:cs="Times New Roman"/>
          <w:color w:val="000000"/>
          <w:sz w:val="24"/>
          <w:szCs w:val="24"/>
        </w:rPr>
        <w:t> </w:t>
      </w:r>
      <w:r w:rsidRPr="007444A6">
        <w:rPr>
          <w:rFonts w:hAnsi="Times New Roman" w:cs="Times New Roman"/>
          <w:color w:val="000000"/>
          <w:sz w:val="24"/>
          <w:szCs w:val="24"/>
          <w:lang w:val="ru-RU"/>
        </w:rPr>
        <w:t>32</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 Методические указания, утвержденные приказом Минфина от</w:t>
      </w:r>
      <w:r>
        <w:rPr>
          <w:rFonts w:hAnsi="Times New Roman" w:cs="Times New Roman"/>
          <w:color w:val="000000"/>
          <w:sz w:val="24"/>
          <w:szCs w:val="24"/>
        </w:rPr>
        <w:t> </w:t>
      </w:r>
      <w:r w:rsidRPr="007444A6">
        <w:rPr>
          <w:rFonts w:hAnsi="Times New Roman" w:cs="Times New Roman"/>
          <w:color w:val="000000"/>
          <w:sz w:val="24"/>
          <w:szCs w:val="24"/>
          <w:lang w:val="ru-RU"/>
        </w:rPr>
        <w:t>30.03.2015 №</w:t>
      </w:r>
      <w:r>
        <w:rPr>
          <w:rFonts w:hAnsi="Times New Roman" w:cs="Times New Roman"/>
          <w:color w:val="000000"/>
          <w:sz w:val="24"/>
          <w:szCs w:val="24"/>
        </w:rPr>
        <w:t> </w:t>
      </w:r>
      <w:r w:rsidRPr="007444A6">
        <w:rPr>
          <w:rFonts w:hAnsi="Times New Roman" w:cs="Times New Roman"/>
          <w:color w:val="000000"/>
          <w:sz w:val="24"/>
          <w:szCs w:val="24"/>
          <w:lang w:val="ru-RU"/>
        </w:rPr>
        <w:t>52н, статья</w:t>
      </w:r>
      <w:r>
        <w:rPr>
          <w:rFonts w:hAnsi="Times New Roman" w:cs="Times New Roman"/>
          <w:color w:val="000000"/>
          <w:sz w:val="24"/>
          <w:szCs w:val="24"/>
        </w:rPr>
        <w:t> </w:t>
      </w:r>
      <w:r w:rsidRPr="007444A6">
        <w:rPr>
          <w:rFonts w:hAnsi="Times New Roman" w:cs="Times New Roman"/>
          <w:color w:val="000000"/>
          <w:sz w:val="24"/>
          <w:szCs w:val="24"/>
          <w:lang w:val="ru-RU"/>
        </w:rPr>
        <w:t>2</w:t>
      </w:r>
      <w:r>
        <w:rPr>
          <w:rFonts w:hAnsi="Times New Roman" w:cs="Times New Roman"/>
          <w:color w:val="000000"/>
          <w:sz w:val="24"/>
          <w:szCs w:val="24"/>
        </w:rPr>
        <w:t> </w:t>
      </w:r>
      <w:r w:rsidRPr="007444A6">
        <w:rPr>
          <w:rFonts w:hAnsi="Times New Roman" w:cs="Times New Roman"/>
          <w:color w:val="000000"/>
          <w:sz w:val="24"/>
          <w:szCs w:val="24"/>
          <w:lang w:val="ru-RU"/>
        </w:rPr>
        <w:t>Закона от</w:t>
      </w:r>
      <w:r>
        <w:rPr>
          <w:rFonts w:hAnsi="Times New Roman" w:cs="Times New Roman"/>
          <w:color w:val="000000"/>
          <w:sz w:val="24"/>
          <w:szCs w:val="24"/>
        </w:rPr>
        <w:t> </w:t>
      </w:r>
      <w:r w:rsidRPr="007444A6">
        <w:rPr>
          <w:rFonts w:hAnsi="Times New Roman" w:cs="Times New Roman"/>
          <w:color w:val="000000"/>
          <w:sz w:val="24"/>
          <w:szCs w:val="24"/>
          <w:lang w:val="ru-RU"/>
        </w:rPr>
        <w:t>06.04.2011 №</w:t>
      </w:r>
      <w:r>
        <w:rPr>
          <w:rFonts w:hAnsi="Times New Roman" w:cs="Times New Roman"/>
          <w:color w:val="000000"/>
          <w:sz w:val="24"/>
          <w:szCs w:val="24"/>
        </w:rPr>
        <w:t> </w:t>
      </w:r>
      <w:r w:rsidRPr="007444A6">
        <w:rPr>
          <w:rFonts w:hAnsi="Times New Roman" w:cs="Times New Roman"/>
          <w:color w:val="000000"/>
          <w:sz w:val="24"/>
          <w:szCs w:val="24"/>
          <w:lang w:val="ru-RU"/>
        </w:rPr>
        <w:t>63-ФЗ.</w:t>
      </w:r>
    </w:p>
    <w:p w:rsidR="00467218" w:rsidRPr="007444A6" w:rsidRDefault="002242D6">
      <w:pPr>
        <w:rPr>
          <w:rFonts w:hAnsi="Times New Roman" w:cs="Times New Roman"/>
          <w:color w:val="000000"/>
          <w:sz w:val="24"/>
          <w:szCs w:val="24"/>
          <w:lang w:val="ru-RU"/>
        </w:rPr>
      </w:pPr>
      <w:r>
        <w:rPr>
          <w:rFonts w:hAnsi="Times New Roman" w:cs="Times New Roman"/>
          <w:color w:val="000000"/>
          <w:sz w:val="24"/>
          <w:szCs w:val="24"/>
          <w:lang w:val="ru-RU"/>
        </w:rPr>
        <w:t>13</w:t>
      </w:r>
      <w:r w:rsidR="007444A6" w:rsidRPr="007444A6">
        <w:rPr>
          <w:rFonts w:hAnsi="Times New Roman" w:cs="Times New Roman"/>
          <w:color w:val="000000"/>
          <w:sz w:val="24"/>
          <w:szCs w:val="24"/>
          <w:lang w:val="ru-RU"/>
        </w:rPr>
        <w:t>.</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Электронные документы и регистры учета, подписанные квалифицированной электронной подписью, хранятся в электронном виде на </w:t>
      </w:r>
      <w:r w:rsidR="009A5C38">
        <w:rPr>
          <w:rFonts w:hAnsi="Times New Roman" w:cs="Times New Roman"/>
          <w:color w:val="000000"/>
          <w:sz w:val="24"/>
          <w:szCs w:val="24"/>
          <w:lang w:val="ru-RU"/>
        </w:rPr>
        <w:t>сервере</w:t>
      </w:r>
      <w:r w:rsidR="009A5C38" w:rsidRPr="009A5C38">
        <w:rPr>
          <w:rFonts w:hAnsi="Times New Roman" w:cs="Times New Roman"/>
          <w:color w:val="000000"/>
          <w:sz w:val="24"/>
          <w:szCs w:val="24"/>
          <w:lang w:val="ru-RU"/>
        </w:rPr>
        <w:t>.</w:t>
      </w:r>
      <w:r w:rsidR="009A5C38">
        <w:rPr>
          <w:rFonts w:hAnsi="Times New Roman" w:cs="Times New Roman"/>
          <w:color w:val="000000"/>
          <w:sz w:val="24"/>
          <w:szCs w:val="24"/>
          <w:lang w:val="ru-RU"/>
        </w:rPr>
        <w:t xml:space="preserve"> </w:t>
      </w:r>
      <w:r w:rsidR="009A5C38" w:rsidRPr="007C5018">
        <w:rPr>
          <w:rFonts w:hAnsi="Times New Roman" w:cs="Times New Roman"/>
          <w:sz w:val="24"/>
          <w:szCs w:val="24"/>
          <w:lang w:val="ru-RU"/>
        </w:rPr>
        <w:t xml:space="preserve">Ответственность за </w:t>
      </w:r>
      <w:r w:rsidR="009A5C38" w:rsidRPr="009A5C38">
        <w:rPr>
          <w:rFonts w:hAnsi="Times New Roman" w:cs="Times New Roman"/>
          <w:color w:val="000000"/>
          <w:sz w:val="24"/>
          <w:szCs w:val="24"/>
          <w:lang w:val="ru-RU"/>
        </w:rPr>
        <w:t>хра</w:t>
      </w:r>
      <w:r w:rsidR="007444A6" w:rsidRPr="009A5C38">
        <w:rPr>
          <w:rFonts w:hAnsi="Times New Roman" w:cs="Times New Roman"/>
          <w:color w:val="000000"/>
          <w:sz w:val="24"/>
          <w:szCs w:val="24"/>
          <w:lang w:val="ru-RU"/>
        </w:rPr>
        <w:t xml:space="preserve">нение </w:t>
      </w:r>
      <w:r w:rsidR="009A5C38" w:rsidRPr="009A5C38">
        <w:rPr>
          <w:rFonts w:hAnsi="Times New Roman" w:cs="Times New Roman"/>
          <w:color w:val="000000"/>
          <w:sz w:val="24"/>
          <w:szCs w:val="24"/>
          <w:lang w:val="ru-RU"/>
        </w:rPr>
        <w:t xml:space="preserve">информации </w:t>
      </w:r>
      <w:r w:rsidR="007444A6" w:rsidRPr="009A5C38">
        <w:rPr>
          <w:rFonts w:hAnsi="Times New Roman" w:cs="Times New Roman"/>
          <w:color w:val="000000"/>
          <w:sz w:val="24"/>
          <w:szCs w:val="24"/>
          <w:lang w:val="ru-RU"/>
        </w:rPr>
        <w:t xml:space="preserve"> возлагается приказом руководителя на ответственного сотрудника учреждения.</w:t>
      </w:r>
      <w:r w:rsidR="007444A6" w:rsidRPr="007444A6">
        <w:rPr>
          <w:lang w:val="ru-RU"/>
        </w:rPr>
        <w:br/>
      </w:r>
      <w:r w:rsidR="007444A6" w:rsidRPr="007444A6">
        <w:rPr>
          <w:rFonts w:hAnsi="Times New Roman" w:cs="Times New Roman"/>
          <w:color w:val="000000"/>
          <w:sz w:val="24"/>
          <w:szCs w:val="24"/>
          <w:lang w:val="ru-RU"/>
        </w:rPr>
        <w:t>Основание: пункт 33 СГС «Концептуальные основы бухучета и отчетности».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4</w:t>
      </w:r>
      <w:r w:rsidRPr="007444A6">
        <w:rPr>
          <w:rFonts w:hAnsi="Times New Roman" w:cs="Times New Roman"/>
          <w:color w:val="000000"/>
          <w:sz w:val="24"/>
          <w:szCs w:val="24"/>
          <w:lang w:val="ru-RU"/>
        </w:rPr>
        <w:t>. При необходимости изготовления бумажных копий электронных документов и</w:t>
      </w:r>
      <w:r>
        <w:rPr>
          <w:rFonts w:hAnsi="Times New Roman" w:cs="Times New Roman"/>
          <w:color w:val="000000"/>
          <w:sz w:val="24"/>
          <w:szCs w:val="24"/>
        </w:rPr>
        <w:t> </w:t>
      </w:r>
      <w:r w:rsidRPr="007444A6">
        <w:rPr>
          <w:rFonts w:hAnsi="Times New Roman" w:cs="Times New Roman"/>
          <w:color w:val="000000"/>
          <w:sz w:val="24"/>
          <w:szCs w:val="24"/>
          <w:lang w:val="ru-RU"/>
        </w:rPr>
        <w:t xml:space="preserve">регистров бухгалтерского учета бумажные копии заверяются </w:t>
      </w:r>
      <w:r w:rsidR="003B307E">
        <w:rPr>
          <w:rFonts w:hAnsi="Times New Roman" w:cs="Times New Roman"/>
          <w:color w:val="000000"/>
          <w:sz w:val="24"/>
          <w:szCs w:val="24"/>
          <w:lang w:val="ru-RU"/>
        </w:rPr>
        <w:t>с</w:t>
      </w:r>
      <w:r w:rsidRPr="007444A6">
        <w:rPr>
          <w:rFonts w:hAnsi="Times New Roman" w:cs="Times New Roman"/>
          <w:color w:val="000000"/>
          <w:sz w:val="24"/>
          <w:szCs w:val="24"/>
          <w:lang w:val="ru-RU"/>
        </w:rPr>
        <w:t>отрудник</w:t>
      </w:r>
      <w:r w:rsidR="003B307E">
        <w:rPr>
          <w:rFonts w:hAnsi="Times New Roman" w:cs="Times New Roman"/>
          <w:color w:val="000000"/>
          <w:sz w:val="24"/>
          <w:szCs w:val="24"/>
          <w:lang w:val="ru-RU"/>
        </w:rPr>
        <w:t>ом</w:t>
      </w:r>
      <w:r w:rsidRPr="007444A6">
        <w:rPr>
          <w:rFonts w:hAnsi="Times New Roman" w:cs="Times New Roman"/>
          <w:color w:val="000000"/>
          <w:sz w:val="24"/>
          <w:szCs w:val="24"/>
          <w:lang w:val="ru-RU"/>
        </w:rPr>
        <w:t xml:space="preserve"> бухгалтерии, ответственны</w:t>
      </w:r>
      <w:r w:rsidR="003B307E">
        <w:rPr>
          <w:rFonts w:hAnsi="Times New Roman" w:cs="Times New Roman"/>
          <w:color w:val="000000"/>
          <w:sz w:val="24"/>
          <w:szCs w:val="24"/>
          <w:lang w:val="ru-RU"/>
        </w:rPr>
        <w:t>м</w:t>
      </w:r>
      <w:r w:rsidRPr="007444A6">
        <w:rPr>
          <w:rFonts w:hAnsi="Times New Roman" w:cs="Times New Roman"/>
          <w:color w:val="000000"/>
          <w:sz w:val="24"/>
          <w:szCs w:val="24"/>
          <w:lang w:val="ru-RU"/>
        </w:rPr>
        <w:t xml:space="preserve"> за</w:t>
      </w:r>
      <w:r>
        <w:rPr>
          <w:rFonts w:hAnsi="Times New Roman" w:cs="Times New Roman"/>
          <w:color w:val="000000"/>
          <w:sz w:val="24"/>
          <w:szCs w:val="24"/>
        </w:rPr>
        <w:t> </w:t>
      </w:r>
      <w:r w:rsidRPr="007444A6">
        <w:rPr>
          <w:rFonts w:hAnsi="Times New Roman" w:cs="Times New Roman"/>
          <w:color w:val="000000"/>
          <w:sz w:val="24"/>
          <w:szCs w:val="24"/>
          <w:lang w:val="ru-RU"/>
        </w:rPr>
        <w:t>обработку документа или</w:t>
      </w:r>
      <w:r>
        <w:rPr>
          <w:rFonts w:hAnsi="Times New Roman" w:cs="Times New Roman"/>
          <w:color w:val="000000"/>
          <w:sz w:val="24"/>
          <w:szCs w:val="24"/>
        </w:rPr>
        <w:t> </w:t>
      </w:r>
      <w:r w:rsidRPr="007444A6">
        <w:rPr>
          <w:rFonts w:hAnsi="Times New Roman" w:cs="Times New Roman"/>
          <w:color w:val="000000"/>
          <w:sz w:val="24"/>
          <w:szCs w:val="24"/>
          <w:lang w:val="ru-RU"/>
        </w:rPr>
        <w:t>ведение регистра, ставит надпись «Копия верна», дату распечатки и</w:t>
      </w:r>
      <w:r>
        <w:rPr>
          <w:rFonts w:hAnsi="Times New Roman" w:cs="Times New Roman"/>
          <w:color w:val="000000"/>
          <w:sz w:val="24"/>
          <w:szCs w:val="24"/>
        </w:rPr>
        <w:t> </w:t>
      </w:r>
      <w:r w:rsidRPr="007444A6">
        <w:rPr>
          <w:rFonts w:hAnsi="Times New Roman" w:cs="Times New Roman"/>
          <w:color w:val="000000"/>
          <w:sz w:val="24"/>
          <w:szCs w:val="24"/>
          <w:lang w:val="ru-RU"/>
        </w:rPr>
        <w:t>свою подпись.</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32</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5</w:t>
      </w:r>
      <w:r w:rsidRPr="007444A6">
        <w:rPr>
          <w:rFonts w:hAnsi="Times New Roman" w:cs="Times New Roman"/>
          <w:color w:val="000000"/>
          <w:sz w:val="24"/>
          <w:szCs w:val="24"/>
          <w:lang w:val="ru-RU"/>
        </w:rPr>
        <w:t>. В</w:t>
      </w:r>
      <w:r>
        <w:rPr>
          <w:rFonts w:hAnsi="Times New Roman" w:cs="Times New Roman"/>
          <w:color w:val="000000"/>
          <w:sz w:val="24"/>
          <w:szCs w:val="24"/>
        </w:rPr>
        <w:t> </w:t>
      </w:r>
      <w:r w:rsidRPr="007444A6">
        <w:rPr>
          <w:rFonts w:hAnsi="Times New Roman" w:cs="Times New Roman"/>
          <w:color w:val="000000"/>
          <w:sz w:val="24"/>
          <w:szCs w:val="24"/>
          <w:lang w:val="ru-RU"/>
        </w:rPr>
        <w:t>деятельности учреждения используются следующие бланки строгой отчетности:</w:t>
      </w:r>
    </w:p>
    <w:p w:rsidR="00467218" w:rsidRPr="007444A6" w:rsidRDefault="00707164" w:rsidP="00707164">
      <w:pPr>
        <w:numPr>
          <w:ilvl w:val="0"/>
          <w:numId w:val="1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справка о допуске управления транспортным средством</w:t>
      </w:r>
      <w:r w:rsidR="007444A6" w:rsidRPr="007444A6">
        <w:rPr>
          <w:rFonts w:hAnsi="Times New Roman" w:cs="Times New Roman"/>
          <w:color w:val="000000"/>
          <w:sz w:val="24"/>
          <w:szCs w:val="24"/>
          <w:lang w:val="ru-RU"/>
        </w:rPr>
        <w:t>;</w:t>
      </w:r>
    </w:p>
    <w:p w:rsidR="00467218" w:rsidRPr="007444A6" w:rsidRDefault="00707164" w:rsidP="00707164">
      <w:pPr>
        <w:numPr>
          <w:ilvl w:val="0"/>
          <w:numId w:val="1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медицинские заключения об отсутствии медицинских противопоказаний к владению оружием</w:t>
      </w:r>
      <w:r w:rsidR="007444A6" w:rsidRPr="007444A6">
        <w:rPr>
          <w:rFonts w:hAnsi="Times New Roman" w:cs="Times New Roman"/>
          <w:color w:val="000000"/>
          <w:sz w:val="24"/>
          <w:szCs w:val="24"/>
          <w:lang w:val="ru-RU"/>
        </w:rPr>
        <w:t>;</w:t>
      </w:r>
    </w:p>
    <w:p w:rsidR="00707164" w:rsidRPr="00707164" w:rsidRDefault="00707164" w:rsidP="00707164">
      <w:pPr>
        <w:numPr>
          <w:ilvl w:val="0"/>
          <w:numId w:val="14"/>
        </w:numPr>
        <w:ind w:left="780" w:right="180"/>
        <w:rPr>
          <w:rFonts w:hAnsi="Times New Roman" w:cs="Times New Roman"/>
          <w:color w:val="000000"/>
          <w:sz w:val="24"/>
          <w:szCs w:val="24"/>
        </w:rPr>
      </w:pPr>
      <w:r>
        <w:rPr>
          <w:rFonts w:hAnsi="Times New Roman" w:cs="Times New Roman"/>
          <w:color w:val="000000"/>
          <w:sz w:val="24"/>
          <w:szCs w:val="24"/>
          <w:lang w:val="ru-RU"/>
        </w:rPr>
        <w:t>медицинские свидетельства о рождении;</w:t>
      </w:r>
    </w:p>
    <w:p w:rsidR="00467218" w:rsidRPr="00707164" w:rsidRDefault="00707164" w:rsidP="00707164">
      <w:pPr>
        <w:numPr>
          <w:ilvl w:val="0"/>
          <w:numId w:val="14"/>
        </w:numPr>
        <w:ind w:left="780" w:right="180"/>
        <w:rPr>
          <w:rFonts w:hAnsi="Times New Roman" w:cs="Times New Roman"/>
          <w:color w:val="000000"/>
          <w:sz w:val="24"/>
          <w:szCs w:val="24"/>
        </w:rPr>
      </w:pPr>
      <w:r>
        <w:rPr>
          <w:rFonts w:hAnsi="Times New Roman" w:cs="Times New Roman"/>
          <w:color w:val="000000"/>
          <w:sz w:val="24"/>
          <w:szCs w:val="24"/>
          <w:lang w:val="ru-RU"/>
        </w:rPr>
        <w:t>медицинские заключения о смерти;</w:t>
      </w:r>
    </w:p>
    <w:p w:rsidR="00707164" w:rsidRDefault="00707164" w:rsidP="00707164">
      <w:pPr>
        <w:numPr>
          <w:ilvl w:val="0"/>
          <w:numId w:val="14"/>
        </w:numPr>
        <w:ind w:left="780" w:right="180"/>
        <w:rPr>
          <w:rFonts w:hAnsi="Times New Roman" w:cs="Times New Roman"/>
          <w:color w:val="000000"/>
          <w:sz w:val="24"/>
          <w:szCs w:val="24"/>
        </w:rPr>
      </w:pPr>
      <w:r>
        <w:rPr>
          <w:rFonts w:hAnsi="Times New Roman" w:cs="Times New Roman"/>
          <w:color w:val="000000"/>
          <w:sz w:val="24"/>
          <w:szCs w:val="24"/>
          <w:lang w:val="ru-RU"/>
        </w:rPr>
        <w:t>рецептурные бланки.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Учет бланков ведется по</w:t>
      </w:r>
      <w:r>
        <w:rPr>
          <w:rFonts w:hAnsi="Times New Roman" w:cs="Times New Roman"/>
          <w:color w:val="000000"/>
          <w:sz w:val="24"/>
          <w:szCs w:val="24"/>
        </w:rPr>
        <w:t> </w:t>
      </w:r>
      <w:r w:rsidRPr="007444A6">
        <w:rPr>
          <w:rFonts w:hAnsi="Times New Roman" w:cs="Times New Roman"/>
          <w:color w:val="000000"/>
          <w:sz w:val="24"/>
          <w:szCs w:val="24"/>
          <w:lang w:val="ru-RU"/>
        </w:rPr>
        <w:t>стоимости их</w:t>
      </w:r>
      <w:r>
        <w:rPr>
          <w:rFonts w:hAnsi="Times New Roman" w:cs="Times New Roman"/>
          <w:color w:val="000000"/>
          <w:sz w:val="24"/>
          <w:szCs w:val="24"/>
        </w:rPr>
        <w:t> </w:t>
      </w:r>
      <w:r w:rsidRPr="007444A6">
        <w:rPr>
          <w:rFonts w:hAnsi="Times New Roman" w:cs="Times New Roman"/>
          <w:color w:val="000000"/>
          <w:sz w:val="24"/>
          <w:szCs w:val="24"/>
          <w:lang w:val="ru-RU"/>
        </w:rPr>
        <w:t>приобретения.</w:t>
      </w:r>
      <w:r w:rsidRPr="007444A6">
        <w:rPr>
          <w:lang w:val="ru-RU"/>
        </w:rPr>
        <w:br/>
      </w:r>
      <w:r w:rsidRPr="007444A6">
        <w:rPr>
          <w:rFonts w:hAnsi="Times New Roman" w:cs="Times New Roman"/>
          <w:color w:val="000000"/>
          <w:sz w:val="24"/>
          <w:szCs w:val="24"/>
          <w:lang w:val="ru-RU"/>
        </w:rPr>
        <w:t>Основание: пункт 225</w:t>
      </w:r>
      <w:r>
        <w:rPr>
          <w:rFonts w:hAnsi="Times New Roman" w:cs="Times New Roman"/>
          <w:color w:val="000000"/>
          <w:sz w:val="24"/>
          <w:szCs w:val="24"/>
        </w:rPr>
        <w:t> </w:t>
      </w:r>
      <w:r w:rsidRPr="007444A6">
        <w:rPr>
          <w:rFonts w:hAnsi="Times New Roman" w:cs="Times New Roman"/>
          <w:color w:val="000000"/>
          <w:sz w:val="24"/>
          <w:szCs w:val="24"/>
          <w:lang w:val="ru-RU"/>
        </w:rPr>
        <w:t>СГС «Единый план счетов» № 121н.</w:t>
      </w:r>
    </w:p>
    <w:p w:rsidR="00707164"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Бланки строгой отчетности хранятся в металлических шкафах и (или) сейфах в структурных подразделениях учреждения. </w:t>
      </w:r>
    </w:p>
    <w:p w:rsidR="00467218" w:rsidRPr="00661DE5" w:rsidRDefault="007444A6">
      <w:pPr>
        <w:rPr>
          <w:rFonts w:hAnsi="Times New Roman" w:cs="Times New Roman"/>
          <w:b/>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6</w:t>
      </w:r>
      <w:r w:rsidRPr="007444A6">
        <w:rPr>
          <w:rFonts w:hAnsi="Times New Roman" w:cs="Times New Roman"/>
          <w:color w:val="000000"/>
          <w:sz w:val="24"/>
          <w:szCs w:val="24"/>
          <w:lang w:val="ru-RU"/>
        </w:rPr>
        <w:t>. Перечень должностей сотрудников, ответственных за</w:t>
      </w:r>
      <w:r>
        <w:rPr>
          <w:rFonts w:hAnsi="Times New Roman" w:cs="Times New Roman"/>
          <w:color w:val="000000"/>
          <w:sz w:val="24"/>
          <w:szCs w:val="24"/>
        </w:rPr>
        <w:t> </w:t>
      </w:r>
      <w:r w:rsidRPr="007444A6">
        <w:rPr>
          <w:rFonts w:hAnsi="Times New Roman" w:cs="Times New Roman"/>
          <w:color w:val="000000"/>
          <w:sz w:val="24"/>
          <w:szCs w:val="24"/>
          <w:lang w:val="ru-RU"/>
        </w:rPr>
        <w:t>учет, хранение и</w:t>
      </w:r>
      <w:r>
        <w:rPr>
          <w:rFonts w:hAnsi="Times New Roman" w:cs="Times New Roman"/>
          <w:color w:val="000000"/>
          <w:sz w:val="24"/>
          <w:szCs w:val="24"/>
        </w:rPr>
        <w:t> </w:t>
      </w:r>
      <w:r w:rsidRPr="007444A6">
        <w:rPr>
          <w:rFonts w:hAnsi="Times New Roman" w:cs="Times New Roman"/>
          <w:color w:val="000000"/>
          <w:sz w:val="24"/>
          <w:szCs w:val="24"/>
          <w:lang w:val="ru-RU"/>
        </w:rPr>
        <w:t xml:space="preserve">выдачу бланков строгой отчетности, приведен в </w:t>
      </w:r>
      <w:r w:rsidRPr="00661DE5">
        <w:rPr>
          <w:rFonts w:hAnsi="Times New Roman" w:cs="Times New Roman"/>
          <w:b/>
          <w:color w:val="000000"/>
          <w:sz w:val="24"/>
          <w:szCs w:val="24"/>
          <w:lang w:val="ru-RU"/>
        </w:rPr>
        <w:t xml:space="preserve">приложении </w:t>
      </w:r>
      <w:r w:rsidR="007F507C">
        <w:rPr>
          <w:rFonts w:hAnsi="Times New Roman" w:cs="Times New Roman"/>
          <w:b/>
          <w:color w:val="000000"/>
          <w:sz w:val="24"/>
          <w:szCs w:val="24"/>
          <w:lang w:val="ru-RU"/>
        </w:rPr>
        <w:t>7</w:t>
      </w:r>
      <w:r w:rsidRPr="00661DE5">
        <w:rPr>
          <w:rFonts w:hAnsi="Times New Roman" w:cs="Times New Roman"/>
          <w:b/>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7</w:t>
      </w:r>
      <w:r w:rsidRPr="007444A6">
        <w:rPr>
          <w:rFonts w:hAnsi="Times New Roman" w:cs="Times New Roman"/>
          <w:color w:val="000000"/>
          <w:sz w:val="24"/>
          <w:szCs w:val="24"/>
          <w:lang w:val="ru-RU"/>
        </w:rPr>
        <w:t>. Особенности применения первичных документов и регистров учета:</w:t>
      </w:r>
    </w:p>
    <w:p w:rsidR="00A03147" w:rsidRPr="00A03147" w:rsidRDefault="007444A6" w:rsidP="00A03147">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2242D6">
        <w:rPr>
          <w:rFonts w:hAnsi="Times New Roman" w:cs="Times New Roman"/>
          <w:color w:val="000000"/>
          <w:sz w:val="24"/>
          <w:szCs w:val="24"/>
          <w:lang w:val="ru-RU"/>
        </w:rPr>
        <w:t>7</w:t>
      </w:r>
      <w:r w:rsidRPr="007444A6">
        <w:rPr>
          <w:rFonts w:hAnsi="Times New Roman" w:cs="Times New Roman"/>
          <w:color w:val="000000"/>
          <w:sz w:val="24"/>
          <w:szCs w:val="24"/>
          <w:lang w:val="ru-RU"/>
        </w:rPr>
        <w:t xml:space="preserve">.1. </w:t>
      </w:r>
      <w:r w:rsidR="00A03147" w:rsidRPr="00A03147">
        <w:rPr>
          <w:rFonts w:hAnsi="Times New Roman" w:cs="Times New Roman"/>
          <w:color w:val="000000"/>
          <w:sz w:val="24"/>
          <w:szCs w:val="24"/>
          <w:lang w:val="ru-RU"/>
        </w:rPr>
        <w:t>Табель учета использования рабочего времени (ф.</w:t>
      </w:r>
      <w:r w:rsidR="00A03147">
        <w:rPr>
          <w:rFonts w:hAnsi="Times New Roman" w:cs="Times New Roman"/>
          <w:color w:val="000000"/>
          <w:sz w:val="24"/>
          <w:szCs w:val="24"/>
        </w:rPr>
        <w:t> </w:t>
      </w:r>
      <w:r w:rsidR="00A03147" w:rsidRPr="00A03147">
        <w:rPr>
          <w:rFonts w:hAnsi="Times New Roman" w:cs="Times New Roman"/>
          <w:color w:val="000000"/>
          <w:sz w:val="24"/>
          <w:szCs w:val="24"/>
          <w:lang w:val="ru-RU"/>
        </w:rPr>
        <w:t>0504421) дополнен условными обозначениями.</w:t>
      </w:r>
    </w:p>
    <w:tbl>
      <w:tblPr>
        <w:tblW w:w="7311" w:type="dxa"/>
        <w:tblLook w:val="0600" w:firstRow="0" w:lastRow="0" w:firstColumn="0" w:lastColumn="0" w:noHBand="1" w:noVBand="1"/>
      </w:tblPr>
      <w:tblGrid>
        <w:gridCol w:w="6583"/>
        <w:gridCol w:w="728"/>
      </w:tblGrid>
      <w:tr w:rsidR="001A4901" w:rsidTr="00A031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A03147">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A03147">
            <w:proofErr w:type="spellStart"/>
            <w:r>
              <w:rPr>
                <w:rFonts w:hAnsi="Times New Roman" w:cs="Times New Roman"/>
                <w:b/>
                <w:bCs/>
                <w:color w:val="000000"/>
                <w:sz w:val="24"/>
                <w:szCs w:val="24"/>
              </w:rPr>
              <w:t>Код</w:t>
            </w:r>
            <w:proofErr w:type="spellEnd"/>
          </w:p>
        </w:tc>
      </w:tr>
      <w:tr w:rsidR="001A4901" w:rsidTr="00A031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1A4901" w:rsidP="001A4901">
            <w:r>
              <w:rPr>
                <w:rFonts w:hAnsi="Times New Roman" w:cs="Times New Roman"/>
                <w:color w:val="000000"/>
                <w:sz w:val="24"/>
                <w:szCs w:val="24"/>
                <w:lang w:val="ru-RU"/>
              </w:rPr>
              <w:t>Неявка с разрешения администрации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1A4901" w:rsidP="001A4901">
            <w:r>
              <w:rPr>
                <w:rFonts w:hAnsi="Times New Roman" w:cs="Times New Roman"/>
                <w:color w:val="000000"/>
                <w:sz w:val="24"/>
                <w:szCs w:val="24"/>
                <w:lang w:val="ru-RU"/>
              </w:rPr>
              <w:t>ДО</w:t>
            </w:r>
          </w:p>
        </w:tc>
      </w:tr>
      <w:tr w:rsidR="001A4901" w:rsidTr="00A031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Pr="00A03147" w:rsidRDefault="001A4901" w:rsidP="001A4901">
            <w:pPr>
              <w:rPr>
                <w:lang w:val="ru-RU"/>
              </w:rPr>
            </w:pPr>
            <w:r>
              <w:rPr>
                <w:rFonts w:hAnsi="Times New Roman" w:cs="Times New Roman"/>
                <w:color w:val="000000"/>
                <w:sz w:val="24"/>
                <w:szCs w:val="24"/>
                <w:lang w:val="ru-RU"/>
              </w:rPr>
              <w:t>Работа в праздничные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1A4901" w:rsidP="001A4901">
            <w:proofErr w:type="gramStart"/>
            <w:r>
              <w:rPr>
                <w:rFonts w:hAnsi="Times New Roman" w:cs="Times New Roman"/>
                <w:color w:val="000000"/>
                <w:sz w:val="24"/>
                <w:szCs w:val="24"/>
                <w:lang w:val="ru-RU"/>
              </w:rPr>
              <w:t>ПН</w:t>
            </w:r>
            <w:proofErr w:type="gramEnd"/>
          </w:p>
        </w:tc>
      </w:tr>
      <w:tr w:rsidR="001A4901" w:rsidTr="00A031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Pr="00A03147" w:rsidRDefault="00A03147" w:rsidP="00A03147">
            <w:pPr>
              <w:rPr>
                <w:rFonts w:hAnsi="Times New Roman" w:cs="Times New Roman"/>
                <w:color w:val="000000"/>
                <w:sz w:val="24"/>
                <w:szCs w:val="24"/>
                <w:lang w:val="ru-RU"/>
              </w:rPr>
            </w:pPr>
            <w:r w:rsidRPr="00A03147">
              <w:rPr>
                <w:rFonts w:hAnsi="Times New Roman" w:cs="Times New Roman"/>
                <w:color w:val="000000"/>
                <w:sz w:val="24"/>
                <w:szCs w:val="24"/>
                <w:lang w:val="ru-RU"/>
              </w:rPr>
              <w:t>Дополнительны</w:t>
            </w:r>
            <w:r>
              <w:rPr>
                <w:rFonts w:hAnsi="Times New Roman" w:cs="Times New Roman"/>
                <w:color w:val="000000"/>
                <w:sz w:val="24"/>
                <w:szCs w:val="24"/>
                <w:lang w:val="ru-RU"/>
              </w:rPr>
              <w:t>е</w:t>
            </w:r>
            <w:r w:rsidRPr="00A03147">
              <w:rPr>
                <w:rFonts w:hAnsi="Times New Roman" w:cs="Times New Roman"/>
                <w:color w:val="000000"/>
                <w:sz w:val="24"/>
                <w:szCs w:val="24"/>
                <w:lang w:val="ru-RU"/>
              </w:rPr>
              <w:t xml:space="preserve"> выходн</w:t>
            </w:r>
            <w:r>
              <w:rPr>
                <w:rFonts w:hAnsi="Times New Roman" w:cs="Times New Roman"/>
                <w:color w:val="000000"/>
                <w:sz w:val="24"/>
                <w:szCs w:val="24"/>
                <w:lang w:val="ru-RU"/>
              </w:rPr>
              <w:t>ые</w:t>
            </w:r>
            <w:r w:rsidRPr="00A03147">
              <w:rPr>
                <w:rFonts w:hAnsi="Times New Roman" w:cs="Times New Roman"/>
                <w:color w:val="000000"/>
                <w:sz w:val="24"/>
                <w:szCs w:val="24"/>
                <w:lang w:val="ru-RU"/>
              </w:rPr>
              <w:t xml:space="preserve"> </w:t>
            </w:r>
            <w:r>
              <w:rPr>
                <w:rFonts w:hAnsi="Times New Roman" w:cs="Times New Roman"/>
                <w:color w:val="000000"/>
                <w:sz w:val="24"/>
                <w:szCs w:val="24"/>
                <w:lang w:val="ru-RU"/>
              </w:rPr>
              <w:t>дни (</w:t>
            </w:r>
            <w:r w:rsidRPr="00A03147">
              <w:rPr>
                <w:rFonts w:hAnsi="Times New Roman" w:cs="Times New Roman"/>
                <w:color w:val="000000"/>
                <w:sz w:val="24"/>
                <w:szCs w:val="24"/>
                <w:lang w:val="ru-RU"/>
              </w:rPr>
              <w:t>оплачиваемы</w:t>
            </w:r>
            <w:r>
              <w:rPr>
                <w:rFonts w:hAnsi="Times New Roman" w:cs="Times New Roman"/>
                <w:color w:val="000000"/>
                <w:sz w:val="24"/>
                <w:szCs w:val="24"/>
                <w:lang w:val="ru-RU"/>
              </w:rPr>
              <w:t>е)</w:t>
            </w:r>
            <w:r w:rsidRPr="00A03147">
              <w:rPr>
                <w:rFonts w:hAnsi="Times New Roman" w:cs="Times New Roman"/>
                <w:color w:val="000000"/>
                <w:sz w:val="24"/>
                <w:szCs w:val="24"/>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Pr="00A03147" w:rsidRDefault="001A4901" w:rsidP="001A4901">
            <w:pPr>
              <w:rPr>
                <w:lang w:val="ru-RU"/>
              </w:rPr>
            </w:pPr>
            <w:r>
              <w:rPr>
                <w:rFonts w:hAnsi="Times New Roman" w:cs="Times New Roman"/>
                <w:color w:val="000000"/>
                <w:sz w:val="24"/>
                <w:szCs w:val="24"/>
                <w:lang w:val="ru-RU"/>
              </w:rPr>
              <w:t>ОВ</w:t>
            </w:r>
          </w:p>
        </w:tc>
      </w:tr>
      <w:tr w:rsidR="001A4901" w:rsidTr="00A031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1A4901" w:rsidP="001A4901">
            <w:r>
              <w:rPr>
                <w:rFonts w:hAnsi="Times New Roman" w:cs="Times New Roman"/>
                <w:color w:val="000000"/>
                <w:sz w:val="24"/>
                <w:szCs w:val="24"/>
                <w:lang w:val="ru-RU"/>
              </w:rPr>
              <w:t>Дни явок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03147" w:rsidRDefault="00A03147" w:rsidP="00A03147">
            <w:r>
              <w:rPr>
                <w:rFonts w:hAnsi="Times New Roman" w:cs="Times New Roman"/>
                <w:color w:val="000000"/>
                <w:sz w:val="24"/>
                <w:szCs w:val="24"/>
                <w:lang w:val="ru-RU"/>
              </w:rPr>
              <w:t>Я</w:t>
            </w:r>
          </w:p>
        </w:tc>
      </w:tr>
    </w:tbl>
    <w:p w:rsidR="00467218" w:rsidRPr="00097A21" w:rsidRDefault="007444A6">
      <w:pPr>
        <w:rPr>
          <w:rFonts w:hAnsi="Times New Roman" w:cs="Times New Roman"/>
          <w:color w:val="000000"/>
          <w:sz w:val="24"/>
          <w:szCs w:val="24"/>
          <w:lang w:val="ru-RU"/>
        </w:rPr>
      </w:pPr>
      <w:r w:rsidRPr="001637EC">
        <w:rPr>
          <w:rFonts w:hAnsi="Times New Roman" w:cs="Times New Roman"/>
          <w:color w:val="000000"/>
          <w:sz w:val="24"/>
          <w:szCs w:val="24"/>
          <w:lang w:val="ru-RU"/>
        </w:rPr>
        <w:t>1</w:t>
      </w:r>
      <w:r w:rsidR="002242D6" w:rsidRPr="001637EC">
        <w:rPr>
          <w:rFonts w:hAnsi="Times New Roman" w:cs="Times New Roman"/>
          <w:color w:val="000000"/>
          <w:sz w:val="24"/>
          <w:szCs w:val="24"/>
          <w:lang w:val="ru-RU"/>
        </w:rPr>
        <w:t>7</w:t>
      </w:r>
      <w:r w:rsidRPr="001637EC">
        <w:rPr>
          <w:rFonts w:hAnsi="Times New Roman" w:cs="Times New Roman"/>
          <w:color w:val="000000"/>
          <w:sz w:val="24"/>
          <w:szCs w:val="24"/>
          <w:lang w:val="ru-RU"/>
        </w:rPr>
        <w:t>.</w:t>
      </w:r>
      <w:r w:rsidR="002242D6" w:rsidRPr="001637EC">
        <w:rPr>
          <w:rFonts w:hAnsi="Times New Roman" w:cs="Times New Roman"/>
          <w:color w:val="000000"/>
          <w:sz w:val="24"/>
          <w:szCs w:val="24"/>
          <w:lang w:val="ru-RU"/>
        </w:rPr>
        <w:t>3</w:t>
      </w:r>
      <w:r w:rsidRPr="001637EC">
        <w:rPr>
          <w:rFonts w:hAnsi="Times New Roman" w:cs="Times New Roman"/>
          <w:color w:val="000000"/>
          <w:sz w:val="24"/>
          <w:szCs w:val="24"/>
          <w:lang w:val="ru-RU"/>
        </w:rPr>
        <w:t xml:space="preserve">. Учреждение применяет путевой лист, форма </w:t>
      </w:r>
      <w:r w:rsidR="00097A21" w:rsidRPr="001637EC">
        <w:rPr>
          <w:rFonts w:hAnsi="Times New Roman" w:cs="Times New Roman"/>
          <w:color w:val="000000"/>
          <w:sz w:val="24"/>
          <w:szCs w:val="24"/>
          <w:lang w:val="ru-RU"/>
        </w:rPr>
        <w:t xml:space="preserve"> по ОКУД 0345001</w:t>
      </w:r>
      <w:r w:rsidRPr="001637EC">
        <w:rPr>
          <w:rFonts w:hAnsi="Times New Roman" w:cs="Times New Roman"/>
          <w:color w:val="000000"/>
          <w:sz w:val="24"/>
          <w:szCs w:val="24"/>
          <w:lang w:val="ru-RU"/>
        </w:rPr>
        <w:t>. Путевые листы регистрируются в бумажном журнале движения путевых листов</w:t>
      </w:r>
      <w:r w:rsidR="001637EC" w:rsidRPr="001637EC">
        <w:rPr>
          <w:rFonts w:hAnsi="Times New Roman" w:cs="Times New Roman"/>
          <w:color w:val="000000"/>
          <w:sz w:val="24"/>
          <w:szCs w:val="24"/>
          <w:lang w:val="ru-RU"/>
        </w:rPr>
        <w:t>.</w:t>
      </w:r>
      <w:r w:rsidR="0073648E">
        <w:rPr>
          <w:rFonts w:hAnsi="Times New Roman" w:cs="Times New Roman"/>
          <w:color w:val="000000"/>
          <w:sz w:val="24"/>
          <w:szCs w:val="24"/>
          <w:lang w:val="ru-RU"/>
        </w:rPr>
        <w:t xml:space="preserve"> </w:t>
      </w:r>
      <w:r w:rsidRPr="001637EC">
        <w:rPr>
          <w:rFonts w:hAnsi="Times New Roman" w:cs="Times New Roman"/>
          <w:color w:val="000000"/>
          <w:sz w:val="24"/>
          <w:szCs w:val="24"/>
          <w:lang w:val="ru-RU"/>
        </w:rPr>
        <w:t>Нумерация</w:t>
      </w:r>
      <w:r w:rsidRPr="00097A21">
        <w:rPr>
          <w:rFonts w:hAnsi="Times New Roman" w:cs="Times New Roman"/>
          <w:color w:val="000000"/>
          <w:sz w:val="24"/>
          <w:szCs w:val="24"/>
          <w:lang w:val="ru-RU"/>
        </w:rPr>
        <w:t xml:space="preserve"> путевых листов ведется в простом хронологическом порядке, начиная с 1 января каждого следующего года.</w:t>
      </w:r>
      <w:r w:rsidRPr="00097A21">
        <w:rPr>
          <w:lang w:val="ru-RU"/>
        </w:rPr>
        <w:br/>
      </w:r>
      <w:r w:rsidRPr="00097A21">
        <w:rPr>
          <w:rFonts w:hAnsi="Times New Roman" w:cs="Times New Roman"/>
          <w:color w:val="000000"/>
          <w:sz w:val="24"/>
          <w:szCs w:val="24"/>
          <w:lang w:val="ru-RU"/>
        </w:rPr>
        <w:t>Основание: Федеральный закон от 06.03.2022 № 39-ФЗ.</w:t>
      </w:r>
    </w:p>
    <w:p w:rsidR="00467218" w:rsidRPr="00B70CEB" w:rsidRDefault="007444A6">
      <w:pPr>
        <w:rPr>
          <w:rFonts w:hAnsi="Times New Roman" w:cs="Times New Roman"/>
          <w:color w:val="000000"/>
          <w:sz w:val="24"/>
          <w:szCs w:val="24"/>
          <w:lang w:val="ru-RU"/>
        </w:rPr>
      </w:pPr>
      <w:r w:rsidRPr="00B70CEB">
        <w:rPr>
          <w:rFonts w:hAnsi="Times New Roman" w:cs="Times New Roman"/>
          <w:color w:val="000000"/>
          <w:sz w:val="24"/>
          <w:szCs w:val="24"/>
          <w:lang w:val="ru-RU"/>
        </w:rPr>
        <w:t>Информация о лицензии на медицинский осмотр в сведениях о медосмотре указывается.</w:t>
      </w:r>
    </w:p>
    <w:p w:rsidR="00467218" w:rsidRPr="00B70CEB" w:rsidRDefault="007444A6">
      <w:pPr>
        <w:rPr>
          <w:rFonts w:hAnsi="Times New Roman" w:cs="Times New Roman"/>
          <w:color w:val="000000"/>
          <w:sz w:val="24"/>
          <w:szCs w:val="24"/>
        </w:rPr>
      </w:pPr>
      <w:proofErr w:type="spellStart"/>
      <w:r w:rsidRPr="00B70CEB">
        <w:rPr>
          <w:rFonts w:hAnsi="Times New Roman" w:cs="Times New Roman"/>
          <w:color w:val="000000"/>
          <w:sz w:val="24"/>
          <w:szCs w:val="24"/>
        </w:rPr>
        <w:t>Путевой</w:t>
      </w:r>
      <w:proofErr w:type="spellEnd"/>
      <w:r w:rsidRPr="00B70CEB">
        <w:rPr>
          <w:rFonts w:hAnsi="Times New Roman" w:cs="Times New Roman"/>
          <w:color w:val="000000"/>
          <w:sz w:val="24"/>
          <w:szCs w:val="24"/>
        </w:rPr>
        <w:t xml:space="preserve"> </w:t>
      </w:r>
      <w:proofErr w:type="spellStart"/>
      <w:r w:rsidRPr="00B70CEB">
        <w:rPr>
          <w:rFonts w:hAnsi="Times New Roman" w:cs="Times New Roman"/>
          <w:color w:val="000000"/>
          <w:sz w:val="24"/>
          <w:szCs w:val="24"/>
        </w:rPr>
        <w:t>лист</w:t>
      </w:r>
      <w:proofErr w:type="spellEnd"/>
      <w:r w:rsidRPr="00B70CEB">
        <w:rPr>
          <w:rFonts w:hAnsi="Times New Roman" w:cs="Times New Roman"/>
          <w:color w:val="000000"/>
          <w:sz w:val="24"/>
          <w:szCs w:val="24"/>
        </w:rPr>
        <w:t xml:space="preserve"> </w:t>
      </w:r>
      <w:proofErr w:type="spellStart"/>
      <w:r w:rsidRPr="00B70CEB">
        <w:rPr>
          <w:rFonts w:hAnsi="Times New Roman" w:cs="Times New Roman"/>
          <w:color w:val="000000"/>
          <w:sz w:val="24"/>
          <w:szCs w:val="24"/>
        </w:rPr>
        <w:t>оформляется</w:t>
      </w:r>
      <w:proofErr w:type="spellEnd"/>
      <w:r w:rsidRPr="00B70CEB">
        <w:rPr>
          <w:rFonts w:hAnsi="Times New Roman" w:cs="Times New Roman"/>
          <w:color w:val="000000"/>
          <w:sz w:val="24"/>
          <w:szCs w:val="24"/>
        </w:rPr>
        <w:t>:</w:t>
      </w:r>
    </w:p>
    <w:p w:rsidR="00467218" w:rsidRPr="00B70CEB" w:rsidRDefault="007444A6" w:rsidP="00707164">
      <w:pPr>
        <w:numPr>
          <w:ilvl w:val="0"/>
          <w:numId w:val="15"/>
        </w:numPr>
        <w:ind w:left="780" w:right="180"/>
        <w:contextualSpacing/>
        <w:rPr>
          <w:rFonts w:hAnsi="Times New Roman" w:cs="Times New Roman"/>
          <w:color w:val="000000"/>
          <w:sz w:val="24"/>
          <w:szCs w:val="24"/>
          <w:lang w:val="ru-RU"/>
        </w:rPr>
      </w:pPr>
      <w:r w:rsidRPr="00B70CEB">
        <w:rPr>
          <w:rFonts w:hAnsi="Times New Roman" w:cs="Times New Roman"/>
          <w:color w:val="000000"/>
          <w:sz w:val="24"/>
          <w:szCs w:val="24"/>
          <w:lang w:val="ru-RU"/>
        </w:rPr>
        <w:t>на один день</w:t>
      </w:r>
    </w:p>
    <w:p w:rsidR="00B70CEB" w:rsidRPr="00B70CEB" w:rsidRDefault="00B70CEB" w:rsidP="00B70CEB">
      <w:pPr>
        <w:ind w:left="780" w:right="180"/>
        <w:contextualSpacing/>
        <w:rPr>
          <w:rFonts w:hAnsi="Times New Roman" w:cs="Times New Roman"/>
          <w:color w:val="000000"/>
          <w:sz w:val="24"/>
          <w:szCs w:val="24"/>
          <w:lang w:val="ru-RU"/>
        </w:rPr>
      </w:pPr>
    </w:p>
    <w:p w:rsidR="00467218" w:rsidRPr="00B70CEB" w:rsidRDefault="007444A6">
      <w:pPr>
        <w:rPr>
          <w:rFonts w:hAnsi="Times New Roman" w:cs="Times New Roman"/>
          <w:color w:val="000000"/>
          <w:sz w:val="24"/>
          <w:szCs w:val="24"/>
          <w:lang w:val="ru-RU"/>
        </w:rPr>
      </w:pPr>
      <w:r w:rsidRPr="00B70CEB">
        <w:rPr>
          <w:rFonts w:hAnsi="Times New Roman" w:cs="Times New Roman"/>
          <w:color w:val="000000"/>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467218" w:rsidRPr="00B70CEB" w:rsidRDefault="007444A6">
      <w:pPr>
        <w:rPr>
          <w:rFonts w:hAnsi="Times New Roman" w:cs="Times New Roman"/>
          <w:color w:val="000000"/>
          <w:sz w:val="24"/>
          <w:szCs w:val="24"/>
          <w:lang w:val="ru-RU"/>
        </w:rPr>
      </w:pPr>
      <w:r w:rsidRPr="00B70CEB">
        <w:rPr>
          <w:rFonts w:hAnsi="Times New Roman" w:cs="Times New Roman"/>
          <w:color w:val="000000"/>
          <w:sz w:val="24"/>
          <w:szCs w:val="24"/>
          <w:lang w:val="ru-RU"/>
        </w:rPr>
        <w:t>Основание: пункт 9 приложения № 2 к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661DE5">
        <w:rPr>
          <w:rFonts w:hAnsi="Times New Roman" w:cs="Times New Roman"/>
          <w:color w:val="000000"/>
          <w:sz w:val="24"/>
          <w:szCs w:val="24"/>
          <w:lang w:val="ru-RU"/>
        </w:rPr>
        <w:t>1</w:t>
      </w:r>
      <w:r w:rsidR="002242D6" w:rsidRPr="00661DE5">
        <w:rPr>
          <w:rFonts w:hAnsi="Times New Roman" w:cs="Times New Roman"/>
          <w:color w:val="000000"/>
          <w:sz w:val="24"/>
          <w:szCs w:val="24"/>
          <w:lang w:val="ru-RU"/>
        </w:rPr>
        <w:t>8</w:t>
      </w:r>
      <w:r w:rsidRPr="00661DE5">
        <w:rPr>
          <w:rFonts w:hAnsi="Times New Roman" w:cs="Times New Roman"/>
          <w:color w:val="000000"/>
          <w:sz w:val="24"/>
          <w:szCs w:val="24"/>
          <w:lang w:val="ru-RU"/>
        </w:rPr>
        <w:t>. Сотрудник</w:t>
      </w:r>
      <w:r w:rsidR="001A4901" w:rsidRPr="00661DE5">
        <w:rPr>
          <w:rFonts w:hAnsi="Times New Roman" w:cs="Times New Roman"/>
          <w:color w:val="000000"/>
          <w:sz w:val="24"/>
          <w:szCs w:val="24"/>
          <w:lang w:val="ru-RU"/>
        </w:rPr>
        <w:t>и расчетной группы, выдают расчетные листки</w:t>
      </w:r>
      <w:r w:rsidRPr="00661DE5">
        <w:rPr>
          <w:rFonts w:hAnsi="Times New Roman" w:cs="Times New Roman"/>
          <w:color w:val="000000"/>
          <w:sz w:val="24"/>
          <w:szCs w:val="24"/>
          <w:lang w:val="ru-RU"/>
        </w:rPr>
        <w:t xml:space="preserve">, </w:t>
      </w:r>
      <w:proofErr w:type="gramStart"/>
      <w:r w:rsidRPr="00661DE5">
        <w:rPr>
          <w:rFonts w:hAnsi="Times New Roman" w:cs="Times New Roman"/>
          <w:color w:val="000000"/>
          <w:sz w:val="24"/>
          <w:szCs w:val="24"/>
          <w:lang w:val="ru-RU"/>
        </w:rPr>
        <w:t>ответственны</w:t>
      </w:r>
      <w:r w:rsidR="001A4901" w:rsidRPr="00661DE5">
        <w:rPr>
          <w:rFonts w:hAnsi="Times New Roman" w:cs="Times New Roman"/>
          <w:color w:val="000000"/>
          <w:sz w:val="24"/>
          <w:szCs w:val="24"/>
          <w:lang w:val="ru-RU"/>
        </w:rPr>
        <w:t>м</w:t>
      </w:r>
      <w:proofErr w:type="gramEnd"/>
      <w:r w:rsidRPr="00661DE5">
        <w:rPr>
          <w:rFonts w:hAnsi="Times New Roman" w:cs="Times New Roman"/>
          <w:color w:val="000000"/>
          <w:sz w:val="24"/>
          <w:szCs w:val="24"/>
          <w:lang w:val="ru-RU"/>
        </w:rPr>
        <w:t xml:space="preserve"> за</w:t>
      </w:r>
      <w:r w:rsidRPr="00661DE5">
        <w:rPr>
          <w:rFonts w:hAnsi="Times New Roman" w:cs="Times New Roman"/>
          <w:color w:val="000000"/>
          <w:sz w:val="24"/>
          <w:szCs w:val="24"/>
        </w:rPr>
        <w:t> </w:t>
      </w:r>
      <w:r w:rsidR="001A4901" w:rsidRPr="00661DE5">
        <w:rPr>
          <w:rFonts w:hAnsi="Times New Roman" w:cs="Times New Roman"/>
          <w:color w:val="000000"/>
          <w:sz w:val="24"/>
          <w:szCs w:val="24"/>
          <w:lang w:val="ru-RU"/>
        </w:rPr>
        <w:t>ведения табеля</w:t>
      </w:r>
      <w:r w:rsidRPr="00661DE5">
        <w:rPr>
          <w:rFonts w:hAnsi="Times New Roman" w:cs="Times New Roman"/>
          <w:color w:val="000000"/>
          <w:sz w:val="24"/>
          <w:szCs w:val="24"/>
          <w:lang w:val="ru-RU"/>
        </w:rPr>
        <w:t xml:space="preserve"> </w:t>
      </w:r>
      <w:r w:rsidR="001A4901" w:rsidRPr="00661DE5">
        <w:rPr>
          <w:rFonts w:hAnsi="Times New Roman" w:cs="Times New Roman"/>
          <w:color w:val="000000"/>
          <w:sz w:val="24"/>
          <w:szCs w:val="24"/>
          <w:lang w:val="ru-RU"/>
        </w:rPr>
        <w:t>ежемесячно 5 числа следующего месяца.</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lastRenderedPageBreak/>
        <w:t>V</w:t>
      </w:r>
      <w:r w:rsidRPr="007444A6">
        <w:rPr>
          <w:b/>
          <w:bCs/>
          <w:color w:val="252525"/>
          <w:spacing w:val="-2"/>
          <w:sz w:val="48"/>
          <w:szCs w:val="48"/>
          <w:lang w:val="ru-RU"/>
        </w:rPr>
        <w:t>.</w:t>
      </w:r>
      <w:r>
        <w:rPr>
          <w:b/>
          <w:bCs/>
          <w:color w:val="252525"/>
          <w:spacing w:val="-2"/>
          <w:sz w:val="48"/>
          <w:szCs w:val="48"/>
        </w:rPr>
        <w:t> </w:t>
      </w:r>
      <w:r w:rsidRPr="007444A6">
        <w:rPr>
          <w:b/>
          <w:bCs/>
          <w:color w:val="252525"/>
          <w:spacing w:val="-2"/>
          <w:sz w:val="48"/>
          <w:szCs w:val="48"/>
          <w:lang w:val="ru-RU"/>
        </w:rPr>
        <w:t>Методы оценки объектов бухгалтерского учета, порядок их признания,</w:t>
      </w:r>
      <w:r>
        <w:rPr>
          <w:b/>
          <w:bCs/>
          <w:color w:val="252525"/>
          <w:spacing w:val="-2"/>
          <w:sz w:val="48"/>
          <w:szCs w:val="48"/>
        </w:rPr>
        <w:t> </w:t>
      </w:r>
      <w:r w:rsidRPr="007444A6">
        <w:rPr>
          <w:b/>
          <w:bCs/>
          <w:color w:val="252525"/>
          <w:spacing w:val="-2"/>
          <w:sz w:val="48"/>
          <w:szCs w:val="48"/>
          <w:lang w:val="ru-RU"/>
        </w:rPr>
        <w:t>прекращения признания</w:t>
      </w:r>
      <w:r>
        <w:rPr>
          <w:b/>
          <w:bCs/>
          <w:color w:val="252525"/>
          <w:spacing w:val="-2"/>
          <w:sz w:val="48"/>
          <w:szCs w:val="48"/>
        </w:rPr>
        <w:t> </w:t>
      </w:r>
      <w:r w:rsidRPr="007444A6">
        <w:rPr>
          <w:b/>
          <w:bCs/>
          <w:color w:val="252525"/>
          <w:spacing w:val="-2"/>
          <w:sz w:val="48"/>
          <w:szCs w:val="48"/>
          <w:lang w:val="ru-RU"/>
        </w:rPr>
        <w:t>и раскрытия информации</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1.</w:t>
      </w:r>
      <w:r>
        <w:rPr>
          <w:rFonts w:hAnsi="Times New Roman" w:cs="Times New Roman"/>
          <w:b/>
          <w:bCs/>
          <w:color w:val="000000"/>
          <w:sz w:val="24"/>
          <w:szCs w:val="24"/>
        </w:rPr>
        <w:t> </w:t>
      </w:r>
      <w:r w:rsidRPr="007444A6">
        <w:rPr>
          <w:rFonts w:hAnsi="Times New Roman" w:cs="Times New Roman"/>
          <w:b/>
          <w:bCs/>
          <w:color w:val="000000"/>
          <w:sz w:val="24"/>
          <w:szCs w:val="24"/>
          <w:lang w:val="ru-RU"/>
        </w:rPr>
        <w:t>Общие положения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1.1. Для случаев, которые не</w:t>
      </w:r>
      <w:r>
        <w:rPr>
          <w:rFonts w:hAnsi="Times New Roman" w:cs="Times New Roman"/>
          <w:color w:val="000000"/>
          <w:sz w:val="24"/>
          <w:szCs w:val="24"/>
        </w:rPr>
        <w:t> </w:t>
      </w:r>
      <w:r w:rsidRPr="007444A6">
        <w:rPr>
          <w:rFonts w:hAnsi="Times New Roman" w:cs="Times New Roman"/>
          <w:color w:val="000000"/>
          <w:sz w:val="24"/>
          <w:szCs w:val="24"/>
          <w:lang w:val="ru-RU"/>
        </w:rPr>
        <w:t>установлены в федеральных стандартах и</w:t>
      </w:r>
      <w:r>
        <w:rPr>
          <w:rFonts w:hAnsi="Times New Roman" w:cs="Times New Roman"/>
          <w:color w:val="000000"/>
          <w:sz w:val="24"/>
          <w:szCs w:val="24"/>
        </w:rPr>
        <w:t> </w:t>
      </w:r>
      <w:r w:rsidRPr="007444A6">
        <w:rPr>
          <w:rFonts w:hAnsi="Times New Roman" w:cs="Times New Roman"/>
          <w:color w:val="000000"/>
          <w:sz w:val="24"/>
          <w:szCs w:val="24"/>
          <w:lang w:val="ru-RU"/>
        </w:rPr>
        <w:t>учетной политике, метод определения справедливой стоимости выбирает комиссия учреждения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54</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1.2. В</w:t>
      </w:r>
      <w:r>
        <w:rPr>
          <w:rFonts w:hAnsi="Times New Roman" w:cs="Times New Roman"/>
          <w:color w:val="000000"/>
          <w:sz w:val="24"/>
          <w:szCs w:val="24"/>
        </w:rPr>
        <w:t> </w:t>
      </w:r>
      <w:r w:rsidRPr="007444A6">
        <w:rPr>
          <w:rFonts w:hAnsi="Times New Roman" w:cs="Times New Roman"/>
          <w:color w:val="000000"/>
          <w:sz w:val="24"/>
          <w:szCs w:val="24"/>
          <w:lang w:val="ru-RU"/>
        </w:rPr>
        <w:t>случае если для показателя, необходимого для ведения бухгалтерского учета, не</w:t>
      </w:r>
      <w:r>
        <w:rPr>
          <w:rFonts w:hAnsi="Times New Roman" w:cs="Times New Roman"/>
          <w:color w:val="000000"/>
          <w:sz w:val="24"/>
          <w:szCs w:val="24"/>
        </w:rPr>
        <w:t> </w:t>
      </w:r>
      <w:r w:rsidRPr="007444A6">
        <w:rPr>
          <w:rFonts w:hAnsi="Times New Roman" w:cs="Times New Roman"/>
          <w:color w:val="000000"/>
          <w:sz w:val="24"/>
          <w:szCs w:val="24"/>
          <w:lang w:val="ru-RU"/>
        </w:rPr>
        <w:t>установлен метод оценки в</w:t>
      </w:r>
      <w:r>
        <w:rPr>
          <w:rFonts w:hAnsi="Times New Roman" w:cs="Times New Roman"/>
          <w:color w:val="000000"/>
          <w:sz w:val="24"/>
          <w:szCs w:val="24"/>
        </w:rPr>
        <w:t> </w:t>
      </w:r>
      <w:r w:rsidRPr="007444A6">
        <w:rPr>
          <w:rFonts w:hAnsi="Times New Roman" w:cs="Times New Roman"/>
          <w:color w:val="000000"/>
          <w:sz w:val="24"/>
          <w:szCs w:val="24"/>
          <w:lang w:val="ru-RU"/>
        </w:rPr>
        <w:t>законодательстве и</w:t>
      </w:r>
      <w:r>
        <w:rPr>
          <w:rFonts w:hAnsi="Times New Roman" w:cs="Times New Roman"/>
          <w:color w:val="000000"/>
          <w:sz w:val="24"/>
          <w:szCs w:val="24"/>
        </w:rPr>
        <w:t> </w:t>
      </w: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настоящей учетной политике, то</w:t>
      </w:r>
      <w:r>
        <w:rPr>
          <w:rFonts w:hAnsi="Times New Roman" w:cs="Times New Roman"/>
          <w:color w:val="000000"/>
          <w:sz w:val="24"/>
          <w:szCs w:val="24"/>
        </w:rPr>
        <w:t> </w:t>
      </w:r>
      <w:r w:rsidRPr="007444A6">
        <w:rPr>
          <w:rFonts w:hAnsi="Times New Roman" w:cs="Times New Roman"/>
          <w:color w:val="000000"/>
          <w:sz w:val="24"/>
          <w:szCs w:val="24"/>
          <w:lang w:val="ru-RU"/>
        </w:rPr>
        <w:t>величина оценочного показателя определяется профессиональным суждением главного бухгалтера.</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6</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7444A6">
        <w:rPr>
          <w:rFonts w:hAnsi="Times New Roman" w:cs="Times New Roman"/>
          <w:color w:val="000000"/>
          <w:sz w:val="24"/>
          <w:szCs w:val="24"/>
          <w:lang w:val="ru-RU"/>
        </w:rPr>
        <w:t>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1.3 Амортизация на нефинансовые активы начисляется в последний день месяца. Исключение –</w:t>
      </w:r>
      <w:r>
        <w:rPr>
          <w:rFonts w:hAnsi="Times New Roman" w:cs="Times New Roman"/>
          <w:color w:val="000000"/>
          <w:sz w:val="24"/>
          <w:szCs w:val="24"/>
        </w:rPr>
        <w:t> </w:t>
      </w:r>
      <w:r w:rsidRPr="007444A6">
        <w:rPr>
          <w:rFonts w:hAnsi="Times New Roman" w:cs="Times New Roman"/>
          <w:color w:val="000000"/>
          <w:sz w:val="24"/>
          <w:szCs w:val="24"/>
          <w:lang w:val="ru-RU"/>
        </w:rPr>
        <w:t>амортизация на права пользования, она начисляется в соответствии с пунктом 2.20 учетной политики.</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33 СГС «Основные средства», пункт</w:t>
      </w:r>
      <w:r>
        <w:rPr>
          <w:rFonts w:hAnsi="Times New Roman" w:cs="Times New Roman"/>
          <w:color w:val="000000"/>
          <w:sz w:val="24"/>
          <w:szCs w:val="24"/>
        </w:rPr>
        <w:t> </w:t>
      </w:r>
      <w:r w:rsidRPr="007444A6">
        <w:rPr>
          <w:rFonts w:hAnsi="Times New Roman" w:cs="Times New Roman"/>
          <w:color w:val="000000"/>
          <w:sz w:val="24"/>
          <w:szCs w:val="24"/>
          <w:lang w:val="ru-RU"/>
        </w:rPr>
        <w:t>28 СГС «Нематериальные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2. Основные средства</w:t>
      </w:r>
    </w:p>
    <w:p w:rsidR="0073648E" w:rsidRDefault="007444A6">
      <w:pPr>
        <w:rPr>
          <w:rFonts w:hAnsi="Times New Roman" w:cs="Times New Roman"/>
          <w:color w:val="000000"/>
          <w:sz w:val="24"/>
          <w:szCs w:val="24"/>
          <w:lang w:val="ru-RU"/>
        </w:rPr>
      </w:pPr>
      <w:r w:rsidRPr="002B791F">
        <w:rPr>
          <w:rFonts w:hAnsi="Times New Roman" w:cs="Times New Roman"/>
          <w:color w:val="000000"/>
          <w:sz w:val="24"/>
          <w:szCs w:val="24"/>
          <w:lang w:val="ru-RU"/>
        </w:rPr>
        <w:t>2.1.</w:t>
      </w:r>
      <w:r w:rsidRPr="007444A6">
        <w:rPr>
          <w:rFonts w:hAnsi="Times New Roman" w:cs="Times New Roman"/>
          <w:color w:val="000000"/>
          <w:sz w:val="24"/>
          <w:szCs w:val="24"/>
          <w:lang w:val="ru-RU"/>
        </w:rPr>
        <w:t xml:space="preserve"> Учреждение учитывает в</w:t>
      </w:r>
      <w:r>
        <w:rPr>
          <w:rFonts w:hAnsi="Times New Roman" w:cs="Times New Roman"/>
          <w:color w:val="000000"/>
          <w:sz w:val="24"/>
          <w:szCs w:val="24"/>
        </w:rPr>
        <w:t> </w:t>
      </w:r>
      <w:r w:rsidRPr="007444A6">
        <w:rPr>
          <w:rFonts w:hAnsi="Times New Roman" w:cs="Times New Roman"/>
          <w:color w:val="000000"/>
          <w:sz w:val="24"/>
          <w:szCs w:val="24"/>
          <w:lang w:val="ru-RU"/>
        </w:rPr>
        <w:t>составе инвентаря на счете 101.06</w:t>
      </w:r>
      <w:r>
        <w:rPr>
          <w:rFonts w:hAnsi="Times New Roman" w:cs="Times New Roman"/>
          <w:color w:val="000000"/>
          <w:sz w:val="24"/>
          <w:szCs w:val="24"/>
        </w:rPr>
        <w:t> </w:t>
      </w:r>
      <w:r w:rsidRPr="007444A6">
        <w:rPr>
          <w:rFonts w:hAnsi="Times New Roman" w:cs="Times New Roman"/>
          <w:color w:val="000000"/>
          <w:sz w:val="24"/>
          <w:szCs w:val="24"/>
          <w:lang w:val="ru-RU"/>
        </w:rPr>
        <w:t>«Инвентарь производственный и хозяйственный», в том числе объекты имущества</w:t>
      </w:r>
      <w:r w:rsidR="0073648E">
        <w:rPr>
          <w:rFonts w:hAnsi="Times New Roman" w:cs="Times New Roman"/>
          <w:color w:val="000000"/>
          <w:sz w:val="24"/>
          <w:szCs w:val="24"/>
          <w:lang w:val="ru-RU"/>
        </w:rPr>
        <w:t>:</w:t>
      </w:r>
    </w:p>
    <w:p w:rsidR="00467218" w:rsidRPr="00266C2B" w:rsidRDefault="0073648E" w:rsidP="00266C2B">
      <w:pPr>
        <w:numPr>
          <w:ilvl w:val="0"/>
          <w:numId w:val="16"/>
        </w:numPr>
        <w:ind w:left="780" w:right="180"/>
        <w:contextualSpacing/>
        <w:rPr>
          <w:rFonts w:hAnsi="Times New Roman" w:cs="Times New Roman"/>
          <w:b/>
          <w:color w:val="000000"/>
          <w:sz w:val="24"/>
          <w:szCs w:val="24"/>
          <w:lang w:val="ru-RU"/>
        </w:rPr>
      </w:pPr>
      <w:r w:rsidRPr="00266C2B">
        <w:rPr>
          <w:rFonts w:hAnsi="Times New Roman" w:cs="Times New Roman"/>
          <w:color w:val="000000"/>
          <w:sz w:val="24"/>
          <w:szCs w:val="24"/>
          <w:lang w:val="ru-RU"/>
        </w:rPr>
        <w:t>офисная мебель и предметы интерьера, столы, стулья, сте</w:t>
      </w:r>
      <w:r w:rsidR="00266C2B">
        <w:rPr>
          <w:rFonts w:hAnsi="Times New Roman" w:cs="Times New Roman"/>
          <w:color w:val="000000"/>
          <w:sz w:val="24"/>
          <w:szCs w:val="24"/>
          <w:lang w:val="ru-RU"/>
        </w:rPr>
        <w:t>л</w:t>
      </w:r>
      <w:r w:rsidRPr="00266C2B">
        <w:rPr>
          <w:rFonts w:hAnsi="Times New Roman" w:cs="Times New Roman"/>
          <w:color w:val="000000"/>
          <w:sz w:val="24"/>
          <w:szCs w:val="24"/>
          <w:lang w:val="ru-RU"/>
        </w:rPr>
        <w:t>лажи, полки, зеркала и др</w:t>
      </w:r>
      <w:r w:rsidR="00266C2B" w:rsidRPr="00266C2B">
        <w:rPr>
          <w:rFonts w:hAnsi="Times New Roman" w:cs="Times New Roman"/>
          <w:color w:val="000000"/>
          <w:sz w:val="24"/>
          <w:szCs w:val="24"/>
          <w:lang w:val="ru-RU"/>
        </w:rPr>
        <w:t>.;</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осветительные, бытовые и прочие приборы, светильники, весы, часы и др.;</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кухонные бытовые приборы: кулеры, СВЧ печи, холодильники, кофе-машины и др.;</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средства пожаротушения: огнетушители перезаряжаемые, пожарные шкафы;</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инвентарь для автомобиля;</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канцелярские принадлежности с электрическим приводом;</w:t>
      </w:r>
    </w:p>
    <w:p w:rsidR="00266C2B" w:rsidRPr="00266C2B" w:rsidRDefault="00266C2B" w:rsidP="00266C2B">
      <w:pPr>
        <w:numPr>
          <w:ilvl w:val="0"/>
          <w:numId w:val="16"/>
        </w:numPr>
        <w:ind w:left="780" w:right="180"/>
        <w:contextualSpacing/>
        <w:rPr>
          <w:rFonts w:hAnsi="Times New Roman" w:cs="Times New Roman"/>
          <w:b/>
          <w:color w:val="000000"/>
          <w:sz w:val="24"/>
          <w:szCs w:val="24"/>
          <w:lang w:val="ru-RU"/>
        </w:rPr>
      </w:pPr>
      <w:r>
        <w:rPr>
          <w:rFonts w:hAnsi="Times New Roman" w:cs="Times New Roman"/>
          <w:color w:val="000000"/>
          <w:sz w:val="24"/>
          <w:szCs w:val="24"/>
          <w:lang w:val="ru-RU"/>
        </w:rPr>
        <w:t>..</w:t>
      </w:r>
    </w:p>
    <w:p w:rsidR="00266C2B" w:rsidRPr="00266C2B" w:rsidRDefault="00266C2B" w:rsidP="00266C2B">
      <w:pPr>
        <w:ind w:left="780" w:right="180"/>
        <w:contextualSpacing/>
        <w:rPr>
          <w:rFonts w:hAnsi="Times New Roman" w:cs="Times New Roman"/>
          <w:b/>
          <w:color w:val="000000"/>
          <w:sz w:val="24"/>
          <w:szCs w:val="24"/>
          <w:lang w:val="ru-RU"/>
        </w:rPr>
      </w:pP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2.2. В</w:t>
      </w:r>
      <w:r>
        <w:rPr>
          <w:rFonts w:hAnsi="Times New Roman" w:cs="Times New Roman"/>
          <w:color w:val="000000"/>
          <w:sz w:val="24"/>
          <w:szCs w:val="24"/>
        </w:rPr>
        <w:t> </w:t>
      </w:r>
      <w:r w:rsidRPr="007444A6">
        <w:rPr>
          <w:rFonts w:hAnsi="Times New Roman" w:cs="Times New Roman"/>
          <w:color w:val="000000"/>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Pr>
          <w:rFonts w:hAnsi="Times New Roman" w:cs="Times New Roman"/>
          <w:color w:val="000000"/>
          <w:sz w:val="24"/>
          <w:szCs w:val="24"/>
        </w:rPr>
        <w:t> </w:t>
      </w:r>
      <w:r w:rsidRPr="007444A6">
        <w:rPr>
          <w:rFonts w:hAnsi="Times New Roman" w:cs="Times New Roman"/>
          <w:color w:val="000000"/>
          <w:sz w:val="24"/>
          <w:szCs w:val="24"/>
          <w:lang w:val="ru-RU"/>
        </w:rPr>
        <w:t>ожидаемого использования:</w:t>
      </w:r>
    </w:p>
    <w:p w:rsidR="00467218" w:rsidRPr="007444A6" w:rsidRDefault="007444A6" w:rsidP="00707164">
      <w:pPr>
        <w:numPr>
          <w:ilvl w:val="0"/>
          <w:numId w:val="1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мебель для обстановки одного помещения: столы, стулья, стеллажи, шкафы, полки;</w:t>
      </w:r>
    </w:p>
    <w:p w:rsidR="00467218" w:rsidRPr="007444A6" w:rsidRDefault="007444A6" w:rsidP="00707164">
      <w:pPr>
        <w:numPr>
          <w:ilvl w:val="0"/>
          <w:numId w:val="1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компьютерное и</w:t>
      </w:r>
      <w:r>
        <w:rPr>
          <w:rFonts w:hAnsi="Times New Roman" w:cs="Times New Roman"/>
          <w:color w:val="000000"/>
          <w:sz w:val="24"/>
          <w:szCs w:val="24"/>
        </w:rPr>
        <w:t> </w:t>
      </w:r>
      <w:r w:rsidRPr="007444A6">
        <w:rPr>
          <w:rFonts w:hAnsi="Times New Roman" w:cs="Times New Roman"/>
          <w:color w:val="000000"/>
          <w:sz w:val="24"/>
          <w:szCs w:val="24"/>
          <w:lang w:val="ru-RU"/>
        </w:rPr>
        <w:t>периферийное оборудование: системные блоки, мониторы, компьютерные мыши, клавиатуры, принтеры,  колонки;</w:t>
      </w:r>
    </w:p>
    <w:p w:rsidR="00467218" w:rsidRDefault="00BF0748" w:rsidP="00707164">
      <w:pPr>
        <w:numPr>
          <w:ilvl w:val="0"/>
          <w:numId w:val="16"/>
        </w:numPr>
        <w:ind w:left="780" w:right="180"/>
        <w:rPr>
          <w:rFonts w:hAnsi="Times New Roman" w:cs="Times New Roman"/>
          <w:color w:val="000000"/>
          <w:sz w:val="24"/>
          <w:szCs w:val="24"/>
        </w:rPr>
      </w:pPr>
      <w:r>
        <w:rPr>
          <w:rFonts w:hAnsi="Times New Roman" w:cs="Times New Roman"/>
          <w:color w:val="000000"/>
          <w:sz w:val="24"/>
          <w:szCs w:val="24"/>
          <w:lang w:val="ru-RU"/>
        </w:rPr>
        <w:lastRenderedPageBreak/>
        <w:t>жалюзи,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Не</w:t>
      </w:r>
      <w:r>
        <w:rPr>
          <w:rFonts w:hAnsi="Times New Roman" w:cs="Times New Roman"/>
          <w:color w:val="000000"/>
          <w:sz w:val="24"/>
          <w:szCs w:val="24"/>
        </w:rPr>
        <w:t> </w:t>
      </w:r>
      <w:r w:rsidRPr="007444A6">
        <w:rPr>
          <w:rFonts w:hAnsi="Times New Roman" w:cs="Times New Roman"/>
          <w:color w:val="000000"/>
          <w:sz w:val="24"/>
          <w:szCs w:val="24"/>
          <w:lang w:val="ru-RU"/>
        </w:rPr>
        <w:t>считается существенной стоимость до 20</w:t>
      </w:r>
      <w:r>
        <w:rPr>
          <w:rFonts w:hAnsi="Times New Roman" w:cs="Times New Roman"/>
          <w:color w:val="000000"/>
          <w:sz w:val="24"/>
          <w:szCs w:val="24"/>
        </w:rPr>
        <w:t> </w:t>
      </w:r>
      <w:r w:rsidRPr="007444A6">
        <w:rPr>
          <w:rFonts w:hAnsi="Times New Roman" w:cs="Times New Roman"/>
          <w:color w:val="000000"/>
          <w:sz w:val="24"/>
          <w:szCs w:val="24"/>
          <w:lang w:val="ru-RU"/>
        </w:rPr>
        <w:t>000</w:t>
      </w:r>
      <w:r>
        <w:rPr>
          <w:rFonts w:hAnsi="Times New Roman" w:cs="Times New Roman"/>
          <w:color w:val="000000"/>
          <w:sz w:val="24"/>
          <w:szCs w:val="24"/>
        </w:rPr>
        <w:t> </w:t>
      </w:r>
      <w:r w:rsidRPr="007444A6">
        <w:rPr>
          <w:rFonts w:hAnsi="Times New Roman" w:cs="Times New Roman"/>
          <w:color w:val="000000"/>
          <w:sz w:val="24"/>
          <w:szCs w:val="24"/>
          <w:lang w:val="ru-RU"/>
        </w:rPr>
        <w:t>руб.</w:t>
      </w:r>
      <w:r>
        <w:rPr>
          <w:rFonts w:hAnsi="Times New Roman" w:cs="Times New Roman"/>
          <w:color w:val="000000"/>
          <w:sz w:val="24"/>
          <w:szCs w:val="24"/>
        </w:rPr>
        <w:t> </w:t>
      </w:r>
      <w:r w:rsidRPr="007444A6">
        <w:rPr>
          <w:rFonts w:hAnsi="Times New Roman" w:cs="Times New Roman"/>
          <w:color w:val="000000"/>
          <w:sz w:val="24"/>
          <w:szCs w:val="24"/>
          <w:lang w:val="ru-RU"/>
        </w:rPr>
        <w:t>за</w:t>
      </w:r>
      <w:r>
        <w:rPr>
          <w:rFonts w:hAnsi="Times New Roman" w:cs="Times New Roman"/>
          <w:color w:val="000000"/>
          <w:sz w:val="24"/>
          <w:szCs w:val="24"/>
        </w:rPr>
        <w:t> </w:t>
      </w:r>
      <w:r w:rsidRPr="007444A6">
        <w:rPr>
          <w:rFonts w:hAnsi="Times New Roman" w:cs="Times New Roman"/>
          <w:color w:val="000000"/>
          <w:sz w:val="24"/>
          <w:szCs w:val="24"/>
          <w:lang w:val="ru-RU"/>
        </w:rPr>
        <w:t>один имущественный объект. Необходимость объединения и</w:t>
      </w:r>
      <w:r>
        <w:rPr>
          <w:rFonts w:hAnsi="Times New Roman" w:cs="Times New Roman"/>
          <w:color w:val="000000"/>
          <w:sz w:val="24"/>
          <w:szCs w:val="24"/>
        </w:rPr>
        <w:t> </w:t>
      </w:r>
      <w:r w:rsidRPr="007444A6">
        <w:rPr>
          <w:rFonts w:hAnsi="Times New Roman" w:cs="Times New Roman"/>
          <w:color w:val="000000"/>
          <w:sz w:val="24"/>
          <w:szCs w:val="24"/>
          <w:lang w:val="ru-RU"/>
        </w:rPr>
        <w:t>конкретный перечень объединяемых объектов определяет комиссия учреждения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10</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115518">
        <w:rPr>
          <w:rFonts w:hAnsi="Times New Roman" w:cs="Times New Roman"/>
          <w:color w:val="000000"/>
          <w:sz w:val="24"/>
          <w:szCs w:val="24"/>
          <w:lang w:val="ru-RU"/>
        </w:rPr>
        <w:t>2.3.</w:t>
      </w:r>
      <w:r w:rsidRPr="007444A6">
        <w:rPr>
          <w:rFonts w:hAnsi="Times New Roman" w:cs="Times New Roman"/>
          <w:color w:val="000000"/>
          <w:sz w:val="24"/>
          <w:szCs w:val="24"/>
          <w:lang w:val="ru-RU"/>
        </w:rPr>
        <w:t xml:space="preserve"> Уникальный инвентарный номер состоит из</w:t>
      </w:r>
      <w:r>
        <w:rPr>
          <w:rFonts w:hAnsi="Times New Roman" w:cs="Times New Roman"/>
          <w:color w:val="000000"/>
          <w:sz w:val="24"/>
          <w:szCs w:val="24"/>
        </w:rPr>
        <w:t> </w:t>
      </w:r>
      <w:r w:rsidR="00DD1AED">
        <w:rPr>
          <w:rFonts w:hAnsi="Times New Roman" w:cs="Times New Roman"/>
          <w:color w:val="000000"/>
          <w:sz w:val="24"/>
          <w:szCs w:val="24"/>
          <w:lang w:val="ru-RU"/>
        </w:rPr>
        <w:t>15</w:t>
      </w:r>
      <w:r w:rsidRPr="007444A6">
        <w:rPr>
          <w:rFonts w:hAnsi="Times New Roman" w:cs="Times New Roman"/>
          <w:color w:val="000000"/>
          <w:sz w:val="24"/>
          <w:szCs w:val="24"/>
          <w:lang w:val="ru-RU"/>
        </w:rPr>
        <w:t xml:space="preserve"> знаков и</w:t>
      </w:r>
      <w:r>
        <w:rPr>
          <w:rFonts w:hAnsi="Times New Roman" w:cs="Times New Roman"/>
          <w:color w:val="000000"/>
          <w:sz w:val="24"/>
          <w:szCs w:val="24"/>
        </w:rPr>
        <w:t> </w:t>
      </w:r>
      <w:r w:rsidRPr="007444A6">
        <w:rPr>
          <w:rFonts w:hAnsi="Times New Roman" w:cs="Times New Roman"/>
          <w:color w:val="000000"/>
          <w:sz w:val="24"/>
          <w:szCs w:val="24"/>
          <w:lang w:val="ru-RU"/>
        </w:rPr>
        <w:t>присваивается в</w:t>
      </w:r>
      <w:r>
        <w:rPr>
          <w:rFonts w:hAnsi="Times New Roman" w:cs="Times New Roman"/>
          <w:color w:val="000000"/>
          <w:sz w:val="24"/>
          <w:szCs w:val="24"/>
        </w:rPr>
        <w:t> </w:t>
      </w:r>
      <w:r w:rsidRPr="007444A6">
        <w:rPr>
          <w:rFonts w:hAnsi="Times New Roman" w:cs="Times New Roman"/>
          <w:color w:val="000000"/>
          <w:sz w:val="24"/>
          <w:szCs w:val="24"/>
          <w:lang w:val="ru-RU"/>
        </w:rPr>
        <w:t>порядке:</w:t>
      </w:r>
    </w:p>
    <w:p w:rsidR="00467218" w:rsidRPr="007444A6" w:rsidRDefault="007444A6" w:rsidP="00707164">
      <w:pPr>
        <w:numPr>
          <w:ilvl w:val="0"/>
          <w:numId w:val="17"/>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1-</w:t>
      </w:r>
      <w:r w:rsidR="00BF0748">
        <w:rPr>
          <w:rFonts w:hAnsi="Times New Roman" w:cs="Times New Roman"/>
          <w:color w:val="000000"/>
          <w:sz w:val="24"/>
          <w:szCs w:val="24"/>
          <w:lang w:val="ru-RU"/>
        </w:rPr>
        <w:t>5-</w:t>
      </w:r>
      <w:r w:rsidRPr="007444A6">
        <w:rPr>
          <w:rFonts w:hAnsi="Times New Roman" w:cs="Times New Roman"/>
          <w:color w:val="000000"/>
          <w:sz w:val="24"/>
          <w:szCs w:val="24"/>
          <w:lang w:val="ru-RU"/>
        </w:rPr>
        <w:t>й разряд</w:t>
      </w:r>
      <w:r>
        <w:rPr>
          <w:rFonts w:hAnsi="Times New Roman" w:cs="Times New Roman"/>
          <w:color w:val="000000"/>
          <w:sz w:val="24"/>
          <w:szCs w:val="24"/>
        </w:rPr>
        <w:t> </w:t>
      </w:r>
      <w:r w:rsidRPr="007444A6">
        <w:rPr>
          <w:rFonts w:hAnsi="Times New Roman" w:cs="Times New Roman"/>
          <w:color w:val="000000"/>
          <w:sz w:val="24"/>
          <w:szCs w:val="24"/>
          <w:lang w:val="ru-RU"/>
        </w:rPr>
        <w:t>—</w:t>
      </w:r>
      <w:r w:rsidR="00DD1AED">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данном разряде проставля</w:t>
      </w:r>
      <w:r w:rsidR="00DD1AED">
        <w:rPr>
          <w:rFonts w:hAnsi="Times New Roman" w:cs="Times New Roman"/>
          <w:color w:val="000000"/>
          <w:sz w:val="24"/>
          <w:szCs w:val="24"/>
          <w:lang w:val="ru-RU"/>
        </w:rPr>
        <w:t>ю</w:t>
      </w:r>
      <w:r w:rsidRPr="007444A6">
        <w:rPr>
          <w:rFonts w:hAnsi="Times New Roman" w:cs="Times New Roman"/>
          <w:color w:val="000000"/>
          <w:sz w:val="24"/>
          <w:szCs w:val="24"/>
          <w:lang w:val="ru-RU"/>
        </w:rPr>
        <w:t>тся «0»);</w:t>
      </w:r>
      <w:proofErr w:type="gramEnd"/>
    </w:p>
    <w:p w:rsidR="00467218" w:rsidRPr="007444A6" w:rsidRDefault="00BF0748" w:rsidP="00707164">
      <w:pPr>
        <w:numPr>
          <w:ilvl w:val="0"/>
          <w:numId w:val="1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6</w:t>
      </w:r>
      <w:r w:rsidR="007444A6" w:rsidRPr="007444A6">
        <w:rPr>
          <w:rFonts w:hAnsi="Times New Roman" w:cs="Times New Roman"/>
          <w:color w:val="000000"/>
          <w:sz w:val="24"/>
          <w:szCs w:val="24"/>
          <w:lang w:val="ru-RU"/>
        </w:rPr>
        <w:t>–</w:t>
      </w:r>
      <w:r>
        <w:rPr>
          <w:rFonts w:hAnsi="Times New Roman" w:cs="Times New Roman"/>
          <w:color w:val="000000"/>
          <w:sz w:val="24"/>
          <w:szCs w:val="24"/>
          <w:lang w:val="ru-RU"/>
        </w:rPr>
        <w:t>8</w:t>
      </w:r>
      <w:r w:rsidR="007444A6" w:rsidRPr="007444A6">
        <w:rPr>
          <w:rFonts w:hAnsi="Times New Roman" w:cs="Times New Roman"/>
          <w:color w:val="000000"/>
          <w:sz w:val="24"/>
          <w:szCs w:val="24"/>
          <w:lang w:val="ru-RU"/>
        </w:rPr>
        <w:t>-е разряды</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 </w:t>
      </w:r>
      <w:r w:rsidR="00115518">
        <w:rPr>
          <w:rFonts w:hAnsi="Times New Roman" w:cs="Times New Roman"/>
          <w:color w:val="000000"/>
          <w:sz w:val="24"/>
          <w:szCs w:val="24"/>
          <w:lang w:val="ru-RU"/>
        </w:rPr>
        <w:t>954</w:t>
      </w:r>
      <w:r w:rsidR="007444A6" w:rsidRPr="007444A6">
        <w:rPr>
          <w:rFonts w:hAnsi="Times New Roman" w:cs="Times New Roman"/>
          <w:color w:val="000000"/>
          <w:sz w:val="24"/>
          <w:szCs w:val="24"/>
          <w:lang w:val="ru-RU"/>
        </w:rPr>
        <w:t>;</w:t>
      </w:r>
    </w:p>
    <w:p w:rsidR="00467218" w:rsidRPr="007444A6" w:rsidRDefault="00BF0748" w:rsidP="00707164">
      <w:pPr>
        <w:numPr>
          <w:ilvl w:val="0"/>
          <w:numId w:val="1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9</w:t>
      </w:r>
      <w:r w:rsidR="007444A6" w:rsidRPr="007444A6">
        <w:rPr>
          <w:rFonts w:hAnsi="Times New Roman" w:cs="Times New Roman"/>
          <w:color w:val="000000"/>
          <w:sz w:val="24"/>
          <w:szCs w:val="24"/>
          <w:lang w:val="ru-RU"/>
        </w:rPr>
        <w:t>–</w:t>
      </w:r>
      <w:r>
        <w:rPr>
          <w:rFonts w:hAnsi="Times New Roman" w:cs="Times New Roman"/>
          <w:color w:val="000000"/>
          <w:sz w:val="24"/>
          <w:szCs w:val="24"/>
          <w:lang w:val="ru-RU"/>
        </w:rPr>
        <w:t>11</w:t>
      </w:r>
      <w:r w:rsidR="007444A6" w:rsidRPr="007444A6">
        <w:rPr>
          <w:rFonts w:hAnsi="Times New Roman" w:cs="Times New Roman"/>
          <w:color w:val="000000"/>
          <w:sz w:val="24"/>
          <w:szCs w:val="24"/>
          <w:lang w:val="ru-RU"/>
        </w:rPr>
        <w:t>-е разряды</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 </w:t>
      </w:r>
      <w:r w:rsidR="00115518">
        <w:rPr>
          <w:rFonts w:hAnsi="Times New Roman" w:cs="Times New Roman"/>
          <w:color w:val="000000"/>
          <w:sz w:val="24"/>
          <w:szCs w:val="24"/>
          <w:lang w:val="ru-RU"/>
        </w:rPr>
        <w:t>9999</w:t>
      </w:r>
      <w:r w:rsidR="007444A6" w:rsidRPr="007444A6">
        <w:rPr>
          <w:rFonts w:hAnsi="Times New Roman" w:cs="Times New Roman"/>
          <w:color w:val="000000"/>
          <w:sz w:val="24"/>
          <w:szCs w:val="24"/>
          <w:lang w:val="ru-RU"/>
        </w:rPr>
        <w:t>;</w:t>
      </w:r>
    </w:p>
    <w:p w:rsidR="00467218" w:rsidRPr="007444A6" w:rsidRDefault="00BF0748" w:rsidP="00707164">
      <w:pPr>
        <w:numPr>
          <w:ilvl w:val="0"/>
          <w:numId w:val="17"/>
        </w:numPr>
        <w:ind w:left="780" w:right="180"/>
        <w:rPr>
          <w:rFonts w:hAnsi="Times New Roman" w:cs="Times New Roman"/>
          <w:color w:val="000000"/>
          <w:sz w:val="24"/>
          <w:szCs w:val="24"/>
          <w:lang w:val="ru-RU"/>
        </w:rPr>
      </w:pPr>
      <w:r>
        <w:rPr>
          <w:rFonts w:hAnsi="Times New Roman" w:cs="Times New Roman"/>
          <w:color w:val="000000"/>
          <w:sz w:val="24"/>
          <w:szCs w:val="24"/>
          <w:lang w:val="ru-RU"/>
        </w:rPr>
        <w:t>12</w:t>
      </w:r>
      <w:r w:rsidR="007444A6" w:rsidRPr="007444A6">
        <w:rPr>
          <w:rFonts w:hAnsi="Times New Roman" w:cs="Times New Roman"/>
          <w:color w:val="000000"/>
          <w:sz w:val="24"/>
          <w:szCs w:val="24"/>
          <w:lang w:val="ru-RU"/>
        </w:rPr>
        <w:t>–1</w:t>
      </w:r>
      <w:r>
        <w:rPr>
          <w:rFonts w:hAnsi="Times New Roman" w:cs="Times New Roman"/>
          <w:color w:val="000000"/>
          <w:sz w:val="24"/>
          <w:szCs w:val="24"/>
          <w:lang w:val="ru-RU"/>
        </w:rPr>
        <w:t>5</w:t>
      </w:r>
      <w:r w:rsidR="007444A6" w:rsidRPr="007444A6">
        <w:rPr>
          <w:rFonts w:hAnsi="Times New Roman" w:cs="Times New Roman"/>
          <w:color w:val="000000"/>
          <w:sz w:val="24"/>
          <w:szCs w:val="24"/>
          <w:lang w:val="ru-RU"/>
        </w:rPr>
        <w:t>-е разряды</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порядковый номер нефинансового актива.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9</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2.4.</w:t>
      </w:r>
      <w:r>
        <w:rPr>
          <w:rFonts w:hAnsi="Times New Roman" w:cs="Times New Roman"/>
          <w:color w:val="000000"/>
          <w:sz w:val="24"/>
          <w:szCs w:val="24"/>
        </w:rPr>
        <w:t> </w:t>
      </w:r>
      <w:r w:rsidRPr="007444A6">
        <w:rPr>
          <w:rFonts w:hAnsi="Times New Roman" w:cs="Times New Roman"/>
          <w:color w:val="000000"/>
          <w:sz w:val="24"/>
          <w:szCs w:val="24"/>
          <w:lang w:val="ru-RU"/>
        </w:rPr>
        <w:t>Каждому инвентарному объекту недвижимого имущества, а также инвентарному объекту движимого имущества, кроме объектов стоимостью до 10 000 руб.</w:t>
      </w:r>
      <w:r>
        <w:rPr>
          <w:rFonts w:hAnsi="Times New Roman" w:cs="Times New Roman"/>
          <w:color w:val="000000"/>
          <w:sz w:val="24"/>
          <w:szCs w:val="24"/>
        </w:rPr>
        <w:t> </w:t>
      </w:r>
      <w:r w:rsidRPr="007444A6">
        <w:rPr>
          <w:rFonts w:hAnsi="Times New Roman" w:cs="Times New Roman"/>
          <w:color w:val="000000"/>
          <w:sz w:val="24"/>
          <w:szCs w:val="24"/>
          <w:lang w:val="ru-RU"/>
        </w:rPr>
        <w:t>включительно,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467218" w:rsidRPr="007444A6"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присваивается инвентарный номер без нанесения его на объект.</w:t>
      </w:r>
      <w:proofErr w:type="gramEnd"/>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rsidRPr="007444A6">
        <w:rPr>
          <w:rFonts w:hAnsi="Times New Roman" w:cs="Times New Roman"/>
          <w:color w:val="000000"/>
          <w:sz w:val="24"/>
          <w:szCs w:val="24"/>
          <w:lang w:val="ru-RU"/>
        </w:rPr>
        <w:t>последней</w:t>
      </w:r>
      <w:proofErr w:type="gramEnd"/>
      <w:r w:rsidRPr="007444A6">
        <w:rPr>
          <w:rFonts w:hAnsi="Times New Roman" w:cs="Times New Roman"/>
          <w:color w:val="000000"/>
          <w:sz w:val="24"/>
          <w:szCs w:val="24"/>
          <w:lang w:val="ru-RU"/>
        </w:rPr>
        <w:t>, такому объекту основного средства присваивается новый инвентарный номер.</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w:t>
      </w:r>
      <w:r>
        <w:rPr>
          <w:rFonts w:hAnsi="Times New Roman" w:cs="Times New Roman"/>
          <w:color w:val="000000"/>
          <w:sz w:val="24"/>
          <w:szCs w:val="24"/>
        </w:rPr>
        <w:t> </w:t>
      </w:r>
      <w:r w:rsidRPr="007444A6">
        <w:rPr>
          <w:rFonts w:hAnsi="Times New Roman" w:cs="Times New Roman"/>
          <w:color w:val="000000"/>
          <w:sz w:val="24"/>
          <w:szCs w:val="24"/>
          <w:lang w:val="ru-RU"/>
        </w:rPr>
        <w:t>инвентарный объект краской или водостойким маркером или иным способом, обеспечивающим сохранность маркировки. В</w:t>
      </w:r>
      <w:r>
        <w:rPr>
          <w:rFonts w:hAnsi="Times New Roman" w:cs="Times New Roman"/>
          <w:color w:val="000000"/>
          <w:sz w:val="24"/>
          <w:szCs w:val="24"/>
        </w:rPr>
        <w:t> </w:t>
      </w:r>
      <w:r w:rsidRPr="007444A6">
        <w:rPr>
          <w:rFonts w:hAnsi="Times New Roman" w:cs="Times New Roman"/>
          <w:color w:val="000000"/>
          <w:sz w:val="24"/>
          <w:szCs w:val="24"/>
          <w:lang w:val="ru-RU"/>
        </w:rPr>
        <w:t>случае если объект является сложным (комплексом конструктивно-сочлененных предметов), инвентарный номер обозначается на</w:t>
      </w:r>
      <w:r>
        <w:rPr>
          <w:rFonts w:hAnsi="Times New Roman" w:cs="Times New Roman"/>
          <w:color w:val="000000"/>
          <w:sz w:val="24"/>
          <w:szCs w:val="24"/>
        </w:rPr>
        <w:t> </w:t>
      </w:r>
      <w:r w:rsidRPr="007444A6">
        <w:rPr>
          <w:rFonts w:hAnsi="Times New Roman" w:cs="Times New Roman"/>
          <w:color w:val="000000"/>
          <w:sz w:val="24"/>
          <w:szCs w:val="24"/>
          <w:lang w:val="ru-RU"/>
        </w:rPr>
        <w:t>каждом составляющем элементе тем</w:t>
      </w:r>
      <w:r>
        <w:rPr>
          <w:rFonts w:hAnsi="Times New Roman" w:cs="Times New Roman"/>
          <w:color w:val="000000"/>
          <w:sz w:val="24"/>
          <w:szCs w:val="24"/>
        </w:rPr>
        <w:t> </w:t>
      </w:r>
      <w:r w:rsidRPr="007444A6">
        <w:rPr>
          <w:rFonts w:hAnsi="Times New Roman" w:cs="Times New Roman"/>
          <w:color w:val="000000"/>
          <w:sz w:val="24"/>
          <w:szCs w:val="24"/>
          <w:lang w:val="ru-RU"/>
        </w:rPr>
        <w:t>же способом, что и</w:t>
      </w:r>
      <w:r>
        <w:rPr>
          <w:rFonts w:hAnsi="Times New Roman" w:cs="Times New Roman"/>
          <w:color w:val="000000"/>
          <w:sz w:val="24"/>
          <w:szCs w:val="24"/>
        </w:rPr>
        <w:t> </w:t>
      </w:r>
      <w:r w:rsidRPr="007444A6">
        <w:rPr>
          <w:rFonts w:hAnsi="Times New Roman" w:cs="Times New Roman"/>
          <w:color w:val="000000"/>
          <w:sz w:val="24"/>
          <w:szCs w:val="24"/>
          <w:lang w:val="ru-RU"/>
        </w:rPr>
        <w:t>на</w:t>
      </w:r>
      <w:r>
        <w:rPr>
          <w:rFonts w:hAnsi="Times New Roman" w:cs="Times New Roman"/>
          <w:color w:val="000000"/>
          <w:sz w:val="24"/>
          <w:szCs w:val="24"/>
        </w:rPr>
        <w:t> </w:t>
      </w:r>
      <w:r w:rsidRPr="007444A6">
        <w:rPr>
          <w:rFonts w:hAnsi="Times New Roman" w:cs="Times New Roman"/>
          <w:color w:val="000000"/>
          <w:sz w:val="24"/>
          <w:szCs w:val="24"/>
          <w:lang w:val="ru-RU"/>
        </w:rPr>
        <w:t>сложном объекте.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При невозможности обозначения инвентарного номера на объекте основных сре</w:t>
      </w:r>
      <w:proofErr w:type="gramStart"/>
      <w:r w:rsidRPr="007444A6">
        <w:rPr>
          <w:rFonts w:hAnsi="Times New Roman" w:cs="Times New Roman"/>
          <w:color w:val="000000"/>
          <w:sz w:val="24"/>
          <w:szCs w:val="24"/>
          <w:lang w:val="ru-RU"/>
        </w:rPr>
        <w:t>дств</w:t>
      </w:r>
      <w:r w:rsidR="00566BBE">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 xml:space="preserve"> в сл</w:t>
      </w:r>
      <w:proofErr w:type="gramEnd"/>
      <w:r w:rsidRPr="007444A6">
        <w:rPr>
          <w:rFonts w:hAnsi="Times New Roman" w:cs="Times New Roman"/>
          <w:color w:val="000000"/>
          <w:sz w:val="24"/>
          <w:szCs w:val="24"/>
          <w:lang w:val="ru-RU"/>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467218" w:rsidRPr="007444A6"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 xml:space="preserve">Инвентарный номер объектов основных средств при </w:t>
      </w:r>
      <w:proofErr w:type="spellStart"/>
      <w:r w:rsidRPr="007444A6">
        <w:rPr>
          <w:rFonts w:hAnsi="Times New Roman" w:cs="Times New Roman"/>
          <w:color w:val="000000"/>
          <w:sz w:val="24"/>
          <w:szCs w:val="24"/>
          <w:lang w:val="ru-RU"/>
        </w:rPr>
        <w:t>реклассификации</w:t>
      </w:r>
      <w:proofErr w:type="spellEnd"/>
      <w:r w:rsidRPr="007444A6">
        <w:rPr>
          <w:rFonts w:hAnsi="Times New Roman" w:cs="Times New Roman"/>
          <w:color w:val="000000"/>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7444A6">
        <w:rPr>
          <w:rFonts w:hAnsi="Times New Roman" w:cs="Times New Roman"/>
          <w:color w:val="000000"/>
          <w:sz w:val="24"/>
          <w:szCs w:val="24"/>
          <w:lang w:val="ru-RU"/>
        </w:rPr>
        <w:t>забалансовых</w:t>
      </w:r>
      <w:proofErr w:type="spellEnd"/>
      <w:r w:rsidRPr="007444A6">
        <w:rPr>
          <w:rFonts w:hAnsi="Times New Roman" w:cs="Times New Roman"/>
          <w:color w:val="000000"/>
          <w:sz w:val="24"/>
          <w:szCs w:val="24"/>
          <w:lang w:val="ru-RU"/>
        </w:rPr>
        <w:t xml:space="preserve"> счетах).</w:t>
      </w:r>
      <w:proofErr w:type="gramEnd"/>
    </w:p>
    <w:p w:rsidR="00467218" w:rsidRDefault="007444A6">
      <w:pPr>
        <w:rPr>
          <w:rFonts w:hAnsi="Times New Roman" w:cs="Times New Roman"/>
          <w:color w:val="000000"/>
          <w:sz w:val="24"/>
          <w:szCs w:val="24"/>
        </w:rPr>
      </w:pPr>
      <w:r w:rsidRPr="007444A6">
        <w:rPr>
          <w:rFonts w:hAnsi="Times New Roman" w:cs="Times New Roman"/>
          <w:color w:val="000000"/>
          <w:sz w:val="24"/>
          <w:szCs w:val="24"/>
          <w:lang w:val="ru-RU"/>
        </w:rPr>
        <w:t>2.5. Затраты по</w:t>
      </w:r>
      <w:r>
        <w:rPr>
          <w:rFonts w:hAnsi="Times New Roman" w:cs="Times New Roman"/>
          <w:color w:val="000000"/>
          <w:sz w:val="24"/>
          <w:szCs w:val="24"/>
        </w:rPr>
        <w:t> </w:t>
      </w:r>
      <w:r w:rsidRPr="007444A6">
        <w:rPr>
          <w:rFonts w:hAnsi="Times New Roman" w:cs="Times New Roman"/>
          <w:color w:val="000000"/>
          <w:sz w:val="24"/>
          <w:szCs w:val="24"/>
          <w:lang w:val="ru-RU"/>
        </w:rPr>
        <w:t>замене отдельных составных частей комплекса конструктивно-сочлененных предметов, в</w:t>
      </w:r>
      <w:r>
        <w:rPr>
          <w:rFonts w:hAnsi="Times New Roman" w:cs="Times New Roman"/>
          <w:color w:val="000000"/>
          <w:sz w:val="24"/>
          <w:szCs w:val="24"/>
        </w:rPr>
        <w:t> </w:t>
      </w:r>
      <w:r w:rsidRPr="007444A6">
        <w:rPr>
          <w:rFonts w:hAnsi="Times New Roman" w:cs="Times New Roman"/>
          <w:color w:val="000000"/>
          <w:sz w:val="24"/>
          <w:szCs w:val="24"/>
          <w:lang w:val="ru-RU"/>
        </w:rPr>
        <w:t>том числе при капитальном ремонте, включаются в</w:t>
      </w:r>
      <w:r>
        <w:rPr>
          <w:rFonts w:hAnsi="Times New Roman" w:cs="Times New Roman"/>
          <w:color w:val="000000"/>
          <w:sz w:val="24"/>
          <w:szCs w:val="24"/>
        </w:rPr>
        <w:t> </w:t>
      </w:r>
      <w:r w:rsidRPr="007444A6">
        <w:rPr>
          <w:rFonts w:hAnsi="Times New Roman" w:cs="Times New Roman"/>
          <w:color w:val="000000"/>
          <w:sz w:val="24"/>
          <w:szCs w:val="24"/>
          <w:lang w:val="ru-RU"/>
        </w:rPr>
        <w:t>момент их</w:t>
      </w:r>
      <w:r>
        <w:rPr>
          <w:rFonts w:hAnsi="Times New Roman" w:cs="Times New Roman"/>
          <w:color w:val="000000"/>
          <w:sz w:val="24"/>
          <w:szCs w:val="24"/>
        </w:rPr>
        <w:t> </w:t>
      </w:r>
      <w:r w:rsidRPr="007444A6">
        <w:rPr>
          <w:rFonts w:hAnsi="Times New Roman" w:cs="Times New Roman"/>
          <w:color w:val="000000"/>
          <w:sz w:val="24"/>
          <w:szCs w:val="24"/>
          <w:lang w:val="ru-RU"/>
        </w:rPr>
        <w:t>возникновения в</w:t>
      </w:r>
      <w:r>
        <w:rPr>
          <w:rFonts w:hAnsi="Times New Roman" w:cs="Times New Roman"/>
          <w:color w:val="000000"/>
          <w:sz w:val="24"/>
          <w:szCs w:val="24"/>
        </w:rPr>
        <w:t> </w:t>
      </w:r>
      <w:r w:rsidRPr="007444A6">
        <w:rPr>
          <w:rFonts w:hAnsi="Times New Roman" w:cs="Times New Roman"/>
          <w:color w:val="000000"/>
          <w:sz w:val="24"/>
          <w:szCs w:val="24"/>
          <w:lang w:val="ru-RU"/>
        </w:rPr>
        <w:t>стоимость объекта. Одновременно с</w:t>
      </w:r>
      <w:r>
        <w:rPr>
          <w:rFonts w:hAnsi="Times New Roman" w:cs="Times New Roman"/>
          <w:color w:val="000000"/>
          <w:sz w:val="24"/>
          <w:szCs w:val="24"/>
        </w:rPr>
        <w:t> </w:t>
      </w:r>
      <w:r w:rsidRPr="007444A6">
        <w:rPr>
          <w:rFonts w:hAnsi="Times New Roman" w:cs="Times New Roman"/>
          <w:color w:val="000000"/>
          <w:sz w:val="24"/>
          <w:szCs w:val="24"/>
          <w:lang w:val="ru-RU"/>
        </w:rPr>
        <w:t>его стоимости списывается в</w:t>
      </w:r>
      <w:r>
        <w:rPr>
          <w:rFonts w:hAnsi="Times New Roman" w:cs="Times New Roman"/>
          <w:color w:val="000000"/>
          <w:sz w:val="24"/>
          <w:szCs w:val="24"/>
        </w:rPr>
        <w:t> </w:t>
      </w:r>
      <w:r w:rsidRPr="007444A6">
        <w:rPr>
          <w:rFonts w:hAnsi="Times New Roman" w:cs="Times New Roman"/>
          <w:color w:val="000000"/>
          <w:sz w:val="24"/>
          <w:szCs w:val="24"/>
          <w:lang w:val="ru-RU"/>
        </w:rPr>
        <w:t>текущие расходы стоимость заменяемых (</w:t>
      </w:r>
      <w:proofErr w:type="spellStart"/>
      <w:r w:rsidRPr="007444A6">
        <w:rPr>
          <w:rFonts w:hAnsi="Times New Roman" w:cs="Times New Roman"/>
          <w:color w:val="000000"/>
          <w:sz w:val="24"/>
          <w:szCs w:val="24"/>
          <w:lang w:val="ru-RU"/>
        </w:rPr>
        <w:t>выбываемых</w:t>
      </w:r>
      <w:proofErr w:type="spellEnd"/>
      <w:r w:rsidRPr="007444A6">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467218" w:rsidRDefault="007444A6" w:rsidP="00707164">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467218" w:rsidRDefault="007444A6" w:rsidP="00707164">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467218" w:rsidRDefault="00221979" w:rsidP="00707164">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lang w:val="ru-RU"/>
        </w:rPr>
        <w:t>здания;</w:t>
      </w:r>
    </w:p>
    <w:p w:rsidR="00467218" w:rsidRPr="00221979" w:rsidRDefault="00221979" w:rsidP="00707164">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сооружения</w:t>
      </w:r>
      <w:r w:rsidR="007444A6">
        <w:rPr>
          <w:rFonts w:hAnsi="Times New Roman" w:cs="Times New Roman"/>
          <w:color w:val="000000"/>
          <w:sz w:val="24"/>
          <w:szCs w:val="24"/>
        </w:rPr>
        <w:t>;</w:t>
      </w:r>
    </w:p>
    <w:p w:rsidR="00221979" w:rsidRDefault="00221979" w:rsidP="00707164">
      <w:pPr>
        <w:numPr>
          <w:ilvl w:val="0"/>
          <w:numId w:val="18"/>
        </w:numPr>
        <w:ind w:left="780" w:right="180"/>
        <w:contextualSpacing/>
        <w:rPr>
          <w:rFonts w:hAnsi="Times New Roman" w:cs="Times New Roman"/>
          <w:color w:val="000000"/>
          <w:sz w:val="24"/>
          <w:szCs w:val="24"/>
        </w:rPr>
      </w:pP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27</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Default="007444A6">
      <w:pPr>
        <w:rPr>
          <w:rFonts w:hAnsi="Times New Roman" w:cs="Times New Roman"/>
          <w:color w:val="000000"/>
          <w:sz w:val="24"/>
          <w:szCs w:val="24"/>
        </w:rPr>
      </w:pPr>
      <w:r w:rsidRPr="007444A6">
        <w:rPr>
          <w:rFonts w:hAnsi="Times New Roman" w:cs="Times New Roman"/>
          <w:color w:val="000000"/>
          <w:sz w:val="24"/>
          <w:szCs w:val="24"/>
          <w:lang w:val="ru-RU"/>
        </w:rPr>
        <w:t>2.6. В</w:t>
      </w:r>
      <w:r>
        <w:rPr>
          <w:rFonts w:hAnsi="Times New Roman" w:cs="Times New Roman"/>
          <w:color w:val="000000"/>
          <w:sz w:val="24"/>
          <w:szCs w:val="24"/>
        </w:rPr>
        <w:t> </w:t>
      </w:r>
      <w:r w:rsidRPr="007444A6">
        <w:rPr>
          <w:rFonts w:hAnsi="Times New Roman" w:cs="Times New Roman"/>
          <w:color w:val="000000"/>
          <w:sz w:val="24"/>
          <w:szCs w:val="24"/>
          <w:lang w:val="ru-RU"/>
        </w:rPr>
        <w:t xml:space="preserve">случае частичной ликвидации или </w:t>
      </w:r>
      <w:proofErr w:type="spellStart"/>
      <w:r w:rsidRPr="007444A6">
        <w:rPr>
          <w:rFonts w:hAnsi="Times New Roman" w:cs="Times New Roman"/>
          <w:color w:val="000000"/>
          <w:sz w:val="24"/>
          <w:szCs w:val="24"/>
          <w:lang w:val="ru-RU"/>
        </w:rPr>
        <w:t>разукомплектации</w:t>
      </w:r>
      <w:proofErr w:type="spellEnd"/>
      <w:r w:rsidRPr="007444A6">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w:t>
      </w:r>
      <w:r>
        <w:rPr>
          <w:rFonts w:hAnsi="Times New Roman" w:cs="Times New Roman"/>
          <w:color w:val="000000"/>
          <w:sz w:val="24"/>
          <w:szCs w:val="24"/>
        </w:rPr>
        <w:t> </w:t>
      </w:r>
      <w:r w:rsidRPr="007444A6">
        <w:rPr>
          <w:rFonts w:hAnsi="Times New Roman" w:cs="Times New Roman"/>
          <w:color w:val="000000"/>
          <w:sz w:val="24"/>
          <w:szCs w:val="24"/>
          <w:lang w:val="ru-RU"/>
        </w:rPr>
        <w:t>выделена в</w:t>
      </w:r>
      <w:r>
        <w:rPr>
          <w:rFonts w:hAnsi="Times New Roman" w:cs="Times New Roman"/>
          <w:color w:val="000000"/>
          <w:sz w:val="24"/>
          <w:szCs w:val="24"/>
        </w:rPr>
        <w:t> </w:t>
      </w:r>
      <w:r w:rsidRPr="007444A6">
        <w:rPr>
          <w:rFonts w:hAnsi="Times New Roman" w:cs="Times New Roman"/>
          <w:color w:val="000000"/>
          <w:sz w:val="24"/>
          <w:szCs w:val="24"/>
          <w:lang w:val="ru-RU"/>
        </w:rPr>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467218" w:rsidRDefault="007444A6" w:rsidP="00707164">
      <w:pPr>
        <w:numPr>
          <w:ilvl w:val="0"/>
          <w:numId w:val="1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467218" w:rsidRDefault="007444A6" w:rsidP="00707164">
      <w:pPr>
        <w:numPr>
          <w:ilvl w:val="0"/>
          <w:numId w:val="1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rsidR="00467218" w:rsidRDefault="007444A6" w:rsidP="00707164">
      <w:pPr>
        <w:numPr>
          <w:ilvl w:val="0"/>
          <w:numId w:val="1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rsidR="00467218" w:rsidRPr="007444A6" w:rsidRDefault="007444A6" w:rsidP="00707164">
      <w:pPr>
        <w:numPr>
          <w:ilvl w:val="0"/>
          <w:numId w:val="19"/>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иному показателю, установленному комиссией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w:t>
      </w:r>
    </w:p>
    <w:p w:rsidR="00467218" w:rsidRDefault="007444A6">
      <w:pPr>
        <w:rPr>
          <w:rFonts w:hAnsi="Times New Roman" w:cs="Times New Roman"/>
          <w:color w:val="000000"/>
          <w:sz w:val="24"/>
          <w:szCs w:val="24"/>
        </w:rPr>
      </w:pPr>
      <w:r w:rsidRPr="007444A6">
        <w:rPr>
          <w:rFonts w:hAnsi="Times New Roman" w:cs="Times New Roman"/>
          <w:color w:val="000000"/>
          <w:sz w:val="24"/>
          <w:szCs w:val="24"/>
          <w:lang w:val="ru-RU"/>
        </w:rPr>
        <w:t>2.7. Затраты на</w:t>
      </w:r>
      <w:r>
        <w:rPr>
          <w:rFonts w:hAnsi="Times New Roman" w:cs="Times New Roman"/>
          <w:color w:val="000000"/>
          <w:sz w:val="24"/>
          <w:szCs w:val="24"/>
        </w:rPr>
        <w:t> </w:t>
      </w:r>
      <w:r w:rsidRPr="007444A6">
        <w:rPr>
          <w:rFonts w:hAnsi="Times New Roman" w:cs="Times New Roman"/>
          <w:color w:val="000000"/>
          <w:sz w:val="24"/>
          <w:szCs w:val="24"/>
          <w:lang w:val="ru-RU"/>
        </w:rPr>
        <w:t>создание активов при проведении регулярных осмотров на</w:t>
      </w:r>
      <w:r>
        <w:rPr>
          <w:rFonts w:hAnsi="Times New Roman" w:cs="Times New Roman"/>
          <w:color w:val="000000"/>
          <w:sz w:val="24"/>
          <w:szCs w:val="24"/>
        </w:rPr>
        <w:t> </w:t>
      </w:r>
      <w:r w:rsidRPr="007444A6">
        <w:rPr>
          <w:rFonts w:hAnsi="Times New Roman" w:cs="Times New Roman"/>
          <w:color w:val="000000"/>
          <w:sz w:val="24"/>
          <w:szCs w:val="24"/>
          <w:lang w:val="ru-RU"/>
        </w:rPr>
        <w:t>предмет наличия дефектов, являющихся обязательным условием их</w:t>
      </w:r>
      <w:r>
        <w:rPr>
          <w:rFonts w:hAnsi="Times New Roman" w:cs="Times New Roman"/>
          <w:color w:val="000000"/>
          <w:sz w:val="24"/>
          <w:szCs w:val="24"/>
        </w:rPr>
        <w:t> </w:t>
      </w:r>
      <w:r w:rsidRPr="007444A6">
        <w:rPr>
          <w:rFonts w:hAnsi="Times New Roman" w:cs="Times New Roman"/>
          <w:color w:val="000000"/>
          <w:sz w:val="24"/>
          <w:szCs w:val="24"/>
          <w:lang w:val="ru-RU"/>
        </w:rPr>
        <w:t>эксплуатации, а</w:t>
      </w:r>
      <w:r>
        <w:rPr>
          <w:rFonts w:hAnsi="Times New Roman" w:cs="Times New Roman"/>
          <w:color w:val="000000"/>
          <w:sz w:val="24"/>
          <w:szCs w:val="24"/>
        </w:rPr>
        <w:t> </w:t>
      </w:r>
      <w:r w:rsidRPr="007444A6">
        <w:rPr>
          <w:rFonts w:hAnsi="Times New Roman" w:cs="Times New Roman"/>
          <w:color w:val="000000"/>
          <w:sz w:val="24"/>
          <w:szCs w:val="24"/>
          <w:lang w:val="ru-RU"/>
        </w:rPr>
        <w:t xml:space="preserve">также при проведении ремонтов (модернизаций, </w:t>
      </w:r>
      <w:proofErr w:type="spellStart"/>
      <w:r w:rsidRPr="007444A6">
        <w:rPr>
          <w:rFonts w:hAnsi="Times New Roman" w:cs="Times New Roman"/>
          <w:color w:val="000000"/>
          <w:sz w:val="24"/>
          <w:szCs w:val="24"/>
          <w:lang w:val="ru-RU"/>
        </w:rPr>
        <w:t>дооборудований</w:t>
      </w:r>
      <w:proofErr w:type="spellEnd"/>
      <w:r w:rsidRPr="007444A6">
        <w:rPr>
          <w:rFonts w:hAnsi="Times New Roman" w:cs="Times New Roman"/>
          <w:color w:val="000000"/>
          <w:sz w:val="24"/>
          <w:szCs w:val="24"/>
          <w:lang w:val="ru-RU"/>
        </w:rPr>
        <w:t>, реконструкций, в</w:t>
      </w:r>
      <w:r>
        <w:rPr>
          <w:rFonts w:hAnsi="Times New Roman" w:cs="Times New Roman"/>
          <w:color w:val="000000"/>
          <w:sz w:val="24"/>
          <w:szCs w:val="24"/>
        </w:rPr>
        <w:t> </w:t>
      </w:r>
      <w:r w:rsidRPr="007444A6">
        <w:rPr>
          <w:rFonts w:hAnsi="Times New Roman" w:cs="Times New Roman"/>
          <w:color w:val="000000"/>
          <w:sz w:val="24"/>
          <w:szCs w:val="24"/>
          <w:lang w:val="ru-RU"/>
        </w:rPr>
        <w:t>том числе с</w:t>
      </w:r>
      <w:r>
        <w:rPr>
          <w:rFonts w:hAnsi="Times New Roman" w:cs="Times New Roman"/>
          <w:color w:val="000000"/>
          <w:sz w:val="24"/>
          <w:szCs w:val="24"/>
        </w:rPr>
        <w:t> </w:t>
      </w:r>
      <w:r w:rsidRPr="007444A6">
        <w:rPr>
          <w:rFonts w:hAnsi="Times New Roman" w:cs="Times New Roman"/>
          <w:color w:val="000000"/>
          <w:sz w:val="24"/>
          <w:szCs w:val="24"/>
          <w:lang w:val="ru-RU"/>
        </w:rPr>
        <w:t>элементами реставраций, технических перевооружений) формируют объем капитальных вложений с</w:t>
      </w:r>
      <w:r>
        <w:rPr>
          <w:rFonts w:hAnsi="Times New Roman" w:cs="Times New Roman"/>
          <w:color w:val="000000"/>
          <w:sz w:val="24"/>
          <w:szCs w:val="24"/>
        </w:rPr>
        <w:t> </w:t>
      </w:r>
      <w:r w:rsidRPr="007444A6">
        <w:rPr>
          <w:rFonts w:hAnsi="Times New Roman" w:cs="Times New Roman"/>
          <w:color w:val="000000"/>
          <w:sz w:val="24"/>
          <w:szCs w:val="24"/>
          <w:lang w:val="ru-RU"/>
        </w:rPr>
        <w:t>дальнейшим признанием в</w:t>
      </w:r>
      <w:r>
        <w:rPr>
          <w:rFonts w:hAnsi="Times New Roman" w:cs="Times New Roman"/>
          <w:color w:val="000000"/>
          <w:sz w:val="24"/>
          <w:szCs w:val="24"/>
        </w:rPr>
        <w:t> </w:t>
      </w:r>
      <w:r w:rsidRPr="007444A6">
        <w:rPr>
          <w:rFonts w:hAnsi="Times New Roman" w:cs="Times New Roman"/>
          <w:color w:val="000000"/>
          <w:sz w:val="24"/>
          <w:szCs w:val="24"/>
          <w:lang w:val="ru-RU"/>
        </w:rPr>
        <w:t>стоимости объекта основных средств. Одновременно учтенная ранее в</w:t>
      </w:r>
      <w:r>
        <w:rPr>
          <w:rFonts w:hAnsi="Times New Roman" w:cs="Times New Roman"/>
          <w:color w:val="000000"/>
          <w:sz w:val="24"/>
          <w:szCs w:val="24"/>
        </w:rPr>
        <w:t> </w:t>
      </w:r>
      <w:r w:rsidRPr="007444A6">
        <w:rPr>
          <w:rFonts w:hAnsi="Times New Roman" w:cs="Times New Roman"/>
          <w:color w:val="000000"/>
          <w:sz w:val="24"/>
          <w:szCs w:val="24"/>
          <w:lang w:val="ru-RU"/>
        </w:rPr>
        <w:t>стоимости объекта сумма затрат на</w:t>
      </w:r>
      <w:r>
        <w:rPr>
          <w:rFonts w:hAnsi="Times New Roman" w:cs="Times New Roman"/>
          <w:color w:val="000000"/>
          <w:sz w:val="24"/>
          <w:szCs w:val="24"/>
        </w:rPr>
        <w:t> </w:t>
      </w:r>
      <w:r w:rsidRPr="007444A6">
        <w:rPr>
          <w:rFonts w:hAnsi="Times New Roman" w:cs="Times New Roman"/>
          <w:color w:val="000000"/>
          <w:sz w:val="24"/>
          <w:szCs w:val="24"/>
          <w:lang w:val="ru-RU"/>
        </w:rPr>
        <w:t>проведение аналогичного мероприятия списывается в</w:t>
      </w:r>
      <w:r>
        <w:rPr>
          <w:rFonts w:hAnsi="Times New Roman" w:cs="Times New Roman"/>
          <w:color w:val="000000"/>
          <w:sz w:val="24"/>
          <w:szCs w:val="24"/>
        </w:rPr>
        <w:t> </w:t>
      </w:r>
      <w:r w:rsidRPr="007444A6">
        <w:rPr>
          <w:rFonts w:hAnsi="Times New Roman" w:cs="Times New Roman"/>
          <w:color w:val="000000"/>
          <w:sz w:val="24"/>
          <w:szCs w:val="24"/>
          <w:lang w:val="ru-RU"/>
        </w:rPr>
        <w:t>расходы текущего периода с</w:t>
      </w:r>
      <w:r>
        <w:rPr>
          <w:rFonts w:hAnsi="Times New Roman" w:cs="Times New Roman"/>
          <w:color w:val="000000"/>
          <w:sz w:val="24"/>
          <w:szCs w:val="24"/>
        </w:rPr>
        <w:t> </w:t>
      </w:r>
      <w:r w:rsidRPr="007444A6">
        <w:rPr>
          <w:rFonts w:hAnsi="Times New Roman" w:cs="Times New Roman"/>
          <w:color w:val="000000"/>
          <w:sz w:val="24"/>
          <w:szCs w:val="24"/>
          <w:lang w:val="ru-RU"/>
        </w:rPr>
        <w:t xml:space="preserve">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467218" w:rsidRDefault="007444A6" w:rsidP="00707164">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467218" w:rsidRDefault="007444A6" w:rsidP="00707164">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467218" w:rsidRDefault="00221979" w:rsidP="00707164">
      <w:pPr>
        <w:numPr>
          <w:ilvl w:val="0"/>
          <w:numId w:val="20"/>
        </w:numPr>
        <w:ind w:left="780" w:right="180"/>
        <w:rPr>
          <w:rFonts w:hAnsi="Times New Roman" w:cs="Times New Roman"/>
          <w:color w:val="000000"/>
          <w:sz w:val="24"/>
          <w:szCs w:val="24"/>
        </w:rPr>
      </w:pPr>
      <w:r>
        <w:rPr>
          <w:rFonts w:hAnsi="Times New Roman" w:cs="Times New Roman"/>
          <w:color w:val="000000"/>
          <w:sz w:val="24"/>
          <w:szCs w:val="24"/>
          <w:lang w:val="ru-RU"/>
        </w:rPr>
        <w:t>здания</w:t>
      </w:r>
      <w:r w:rsidR="007444A6">
        <w:rPr>
          <w:rFonts w:hAnsi="Times New Roman" w:cs="Times New Roman"/>
          <w:color w:val="000000"/>
          <w:sz w:val="24"/>
          <w:szCs w:val="24"/>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28</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2.8. Начисление амортизации осуществляется следующим образом:</w:t>
      </w:r>
    </w:p>
    <w:p w:rsidR="00F211E9" w:rsidRDefault="007444A6" w:rsidP="00F211E9">
      <w:pPr>
        <w:numPr>
          <w:ilvl w:val="0"/>
          <w:numId w:val="21"/>
        </w:numPr>
        <w:ind w:left="780" w:right="180"/>
        <w:rPr>
          <w:rFonts w:hAnsi="Times New Roman" w:cs="Times New Roman"/>
          <w:color w:val="000000"/>
          <w:sz w:val="24"/>
          <w:szCs w:val="24"/>
          <w:lang w:val="ru-RU"/>
        </w:rPr>
      </w:pPr>
      <w:r w:rsidRPr="00F211E9">
        <w:rPr>
          <w:rFonts w:hAnsi="Times New Roman" w:cs="Times New Roman"/>
          <w:color w:val="000000"/>
          <w:sz w:val="24"/>
          <w:szCs w:val="24"/>
          <w:lang w:val="ru-RU"/>
        </w:rPr>
        <w:lastRenderedPageBreak/>
        <w:t>линейным методом</w:t>
      </w:r>
      <w:r w:rsidRPr="00F211E9">
        <w:rPr>
          <w:rFonts w:hAnsi="Times New Roman" w:cs="Times New Roman"/>
          <w:color w:val="000000"/>
          <w:sz w:val="24"/>
          <w:szCs w:val="24"/>
        </w:rPr>
        <w:t> </w:t>
      </w:r>
    </w:p>
    <w:p w:rsidR="00467218" w:rsidRPr="00F211E9" w:rsidRDefault="007444A6" w:rsidP="00F211E9">
      <w:pPr>
        <w:ind w:right="180"/>
        <w:rPr>
          <w:rFonts w:hAnsi="Times New Roman" w:cs="Times New Roman"/>
          <w:color w:val="000000"/>
          <w:sz w:val="24"/>
          <w:szCs w:val="24"/>
          <w:lang w:val="ru-RU"/>
        </w:rPr>
      </w:pPr>
      <w:r w:rsidRPr="00F211E9">
        <w:rPr>
          <w:rFonts w:hAnsi="Times New Roman" w:cs="Times New Roman"/>
          <w:color w:val="000000"/>
          <w:sz w:val="24"/>
          <w:szCs w:val="24"/>
          <w:lang w:val="ru-RU"/>
        </w:rPr>
        <w:t>Основание: пункты 36, 37</w:t>
      </w:r>
      <w:r w:rsidRPr="00F211E9">
        <w:rPr>
          <w:rFonts w:hAnsi="Times New Roman" w:cs="Times New Roman"/>
          <w:color w:val="000000"/>
          <w:sz w:val="24"/>
          <w:szCs w:val="24"/>
        </w:rPr>
        <w:t> </w:t>
      </w:r>
      <w:r w:rsidRPr="00F211E9">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2.9. В</w:t>
      </w:r>
      <w:r>
        <w:rPr>
          <w:rFonts w:hAnsi="Times New Roman" w:cs="Times New Roman"/>
          <w:color w:val="000000"/>
          <w:sz w:val="24"/>
          <w:szCs w:val="24"/>
        </w:rPr>
        <w:t> </w:t>
      </w:r>
      <w:r w:rsidRPr="007444A6">
        <w:rPr>
          <w:rFonts w:hAnsi="Times New Roman" w:cs="Times New Roman"/>
          <w:color w:val="000000"/>
          <w:sz w:val="24"/>
          <w:szCs w:val="24"/>
          <w:lang w:val="ru-RU"/>
        </w:rPr>
        <w:t>случаях, когда установлены одинаковые сроки полезного использования и</w:t>
      </w:r>
      <w:r>
        <w:rPr>
          <w:rFonts w:hAnsi="Times New Roman" w:cs="Times New Roman"/>
          <w:color w:val="000000"/>
          <w:sz w:val="24"/>
          <w:szCs w:val="24"/>
        </w:rPr>
        <w:t> </w:t>
      </w:r>
      <w:r w:rsidRPr="007444A6">
        <w:rPr>
          <w:rFonts w:hAnsi="Times New Roman" w:cs="Times New Roman"/>
          <w:color w:val="000000"/>
          <w:sz w:val="24"/>
          <w:szCs w:val="24"/>
          <w:lang w:val="ru-RU"/>
        </w:rPr>
        <w:t>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40</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2.10. При переоценке объекта основных средств накопленная амортизация на</w:t>
      </w:r>
      <w:r>
        <w:rPr>
          <w:rFonts w:hAnsi="Times New Roman" w:cs="Times New Roman"/>
          <w:color w:val="000000"/>
          <w:sz w:val="24"/>
          <w:szCs w:val="24"/>
        </w:rPr>
        <w:t> </w:t>
      </w:r>
      <w:r w:rsidRPr="007444A6">
        <w:rPr>
          <w:rFonts w:hAnsi="Times New Roman" w:cs="Times New Roman"/>
          <w:color w:val="000000"/>
          <w:sz w:val="24"/>
          <w:szCs w:val="24"/>
          <w:lang w:val="ru-RU"/>
        </w:rPr>
        <w:t>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w:t>
      </w:r>
      <w:r>
        <w:rPr>
          <w:rFonts w:hAnsi="Times New Roman" w:cs="Times New Roman"/>
          <w:color w:val="000000"/>
          <w:sz w:val="24"/>
          <w:szCs w:val="24"/>
        </w:rPr>
        <w:t> </w:t>
      </w:r>
      <w:r w:rsidRPr="007444A6">
        <w:rPr>
          <w:rFonts w:hAnsi="Times New Roman" w:cs="Times New Roman"/>
          <w:color w:val="000000"/>
          <w:sz w:val="24"/>
          <w:szCs w:val="24"/>
          <w:lang w:val="ru-RU"/>
        </w:rPr>
        <w:t>накопленная амортизация увеличиваются (умножаются) на</w:t>
      </w:r>
      <w:r>
        <w:rPr>
          <w:rFonts w:hAnsi="Times New Roman" w:cs="Times New Roman"/>
          <w:color w:val="000000"/>
          <w:sz w:val="24"/>
          <w:szCs w:val="24"/>
        </w:rPr>
        <w:t> </w:t>
      </w:r>
      <w:r w:rsidRPr="007444A6">
        <w:rPr>
          <w:rFonts w:hAnsi="Times New Roman" w:cs="Times New Roman"/>
          <w:color w:val="000000"/>
          <w:sz w:val="24"/>
          <w:szCs w:val="24"/>
          <w:lang w:val="ru-RU"/>
        </w:rPr>
        <w:t>одинаковый коэффициент таким образом, чтобы при их</w:t>
      </w:r>
      <w:r>
        <w:rPr>
          <w:rFonts w:hAnsi="Times New Roman" w:cs="Times New Roman"/>
          <w:color w:val="000000"/>
          <w:sz w:val="24"/>
          <w:szCs w:val="24"/>
        </w:rPr>
        <w:t> </w:t>
      </w:r>
      <w:r w:rsidRPr="007444A6">
        <w:rPr>
          <w:rFonts w:hAnsi="Times New Roman" w:cs="Times New Roman"/>
          <w:color w:val="000000"/>
          <w:sz w:val="24"/>
          <w:szCs w:val="24"/>
          <w:lang w:val="ru-RU"/>
        </w:rPr>
        <w:t>суммировании получить переоцененную стоимость на</w:t>
      </w:r>
      <w:r>
        <w:rPr>
          <w:rFonts w:hAnsi="Times New Roman" w:cs="Times New Roman"/>
          <w:color w:val="000000"/>
          <w:sz w:val="24"/>
          <w:szCs w:val="24"/>
        </w:rPr>
        <w:t> </w:t>
      </w:r>
      <w:r w:rsidRPr="007444A6">
        <w:rPr>
          <w:rFonts w:hAnsi="Times New Roman" w:cs="Times New Roman"/>
          <w:color w:val="000000"/>
          <w:sz w:val="24"/>
          <w:szCs w:val="24"/>
          <w:lang w:val="ru-RU"/>
        </w:rPr>
        <w:t>дату проведения переоценки.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41</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2.11. Срок полезного использования объектов основных средств устанавливает комиссия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w:t>
      </w:r>
      <w:r>
        <w:rPr>
          <w:rFonts w:hAnsi="Times New Roman" w:cs="Times New Roman"/>
          <w:color w:val="000000"/>
          <w:sz w:val="24"/>
          <w:szCs w:val="24"/>
        </w:rPr>
        <w:t> </w:t>
      </w:r>
      <w:r w:rsidRPr="007444A6">
        <w:rPr>
          <w:rFonts w:hAnsi="Times New Roman" w:cs="Times New Roman"/>
          <w:color w:val="000000"/>
          <w:sz w:val="24"/>
          <w:szCs w:val="24"/>
          <w:lang w:val="ru-RU"/>
        </w:rPr>
        <w:t>исходя из предполагаемого срока получения экономических выгод и (или) полезного потенциала в</w:t>
      </w:r>
      <w:r>
        <w:rPr>
          <w:rFonts w:hAnsi="Times New Roman" w:cs="Times New Roman"/>
          <w:color w:val="000000"/>
          <w:sz w:val="24"/>
          <w:szCs w:val="24"/>
        </w:rPr>
        <w:t> </w:t>
      </w:r>
      <w:r w:rsidRPr="007444A6">
        <w:rPr>
          <w:rFonts w:hAnsi="Times New Roman" w:cs="Times New Roman"/>
          <w:color w:val="000000"/>
          <w:sz w:val="24"/>
          <w:szCs w:val="24"/>
          <w:lang w:val="ru-RU"/>
        </w:rPr>
        <w:t>соответствии с пунктом</w:t>
      </w:r>
      <w:r>
        <w:rPr>
          <w:rFonts w:hAnsi="Times New Roman" w:cs="Times New Roman"/>
          <w:color w:val="000000"/>
          <w:sz w:val="24"/>
          <w:szCs w:val="24"/>
        </w:rPr>
        <w:t> </w:t>
      </w:r>
      <w:r w:rsidRPr="007444A6">
        <w:rPr>
          <w:rFonts w:hAnsi="Times New Roman" w:cs="Times New Roman"/>
          <w:color w:val="000000"/>
          <w:sz w:val="24"/>
          <w:szCs w:val="24"/>
          <w:lang w:val="ru-RU"/>
        </w:rPr>
        <w:t>35</w:t>
      </w:r>
      <w:r>
        <w:rPr>
          <w:rFonts w:hAnsi="Times New Roman" w:cs="Times New Roman"/>
          <w:color w:val="000000"/>
          <w:sz w:val="24"/>
          <w:szCs w:val="24"/>
        </w:rPr>
        <w:t> </w:t>
      </w:r>
      <w:r w:rsidRPr="007444A6">
        <w:rPr>
          <w:rFonts w:hAnsi="Times New Roman" w:cs="Times New Roman"/>
          <w:color w:val="000000"/>
          <w:sz w:val="24"/>
          <w:szCs w:val="24"/>
          <w:lang w:val="ru-RU"/>
        </w:rPr>
        <w:t>СГС «Основные средства».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2.12. Имущество, относящееся к</w:t>
      </w:r>
      <w:r>
        <w:rPr>
          <w:rFonts w:hAnsi="Times New Roman" w:cs="Times New Roman"/>
          <w:color w:val="000000"/>
          <w:sz w:val="24"/>
          <w:szCs w:val="24"/>
        </w:rPr>
        <w:t> </w:t>
      </w:r>
      <w:r w:rsidRPr="007444A6">
        <w:rPr>
          <w:rFonts w:hAnsi="Times New Roman" w:cs="Times New Roman"/>
          <w:color w:val="000000"/>
          <w:sz w:val="24"/>
          <w:szCs w:val="24"/>
          <w:lang w:val="ru-RU"/>
        </w:rPr>
        <w:t>категории особо ценного имущества (ОЦИ), определяет комиссия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 с учетом критериев, установленных учредителем</w:t>
      </w:r>
      <w:r w:rsidRPr="00DD149D">
        <w:rPr>
          <w:rFonts w:hAnsi="Times New Roman" w:cs="Times New Roman"/>
          <w:color w:val="000000"/>
          <w:sz w:val="24"/>
          <w:szCs w:val="24"/>
          <w:lang w:val="ru-RU"/>
        </w:rPr>
        <w:t>. Такое имущество</w:t>
      </w:r>
      <w:r w:rsidRPr="007444A6">
        <w:rPr>
          <w:rFonts w:hAnsi="Times New Roman" w:cs="Times New Roman"/>
          <w:color w:val="000000"/>
          <w:sz w:val="24"/>
          <w:szCs w:val="24"/>
          <w:lang w:val="ru-RU"/>
        </w:rPr>
        <w:t xml:space="preserve"> принимается к</w:t>
      </w:r>
      <w:r>
        <w:rPr>
          <w:rFonts w:hAnsi="Times New Roman" w:cs="Times New Roman"/>
          <w:color w:val="000000"/>
          <w:sz w:val="24"/>
          <w:szCs w:val="24"/>
        </w:rPr>
        <w:t> </w:t>
      </w:r>
      <w:r w:rsidRPr="007444A6">
        <w:rPr>
          <w:rFonts w:hAnsi="Times New Roman" w:cs="Times New Roman"/>
          <w:color w:val="000000"/>
          <w:sz w:val="24"/>
          <w:szCs w:val="24"/>
          <w:lang w:val="ru-RU"/>
        </w:rPr>
        <w:t xml:space="preserve">учету </w:t>
      </w:r>
      <w:r w:rsidR="00DD149D">
        <w:rPr>
          <w:rFonts w:hAnsi="Times New Roman" w:cs="Times New Roman"/>
          <w:color w:val="000000"/>
          <w:sz w:val="24"/>
          <w:szCs w:val="24"/>
          <w:lang w:val="ru-RU"/>
        </w:rPr>
        <w:t>по согласованию с  учредителем</w:t>
      </w:r>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2.13. Основные средства стоимостью до</w:t>
      </w:r>
      <w:r>
        <w:rPr>
          <w:rFonts w:hAnsi="Times New Roman" w:cs="Times New Roman"/>
          <w:color w:val="000000"/>
          <w:sz w:val="24"/>
          <w:szCs w:val="24"/>
        </w:rPr>
        <w:t> </w:t>
      </w:r>
      <w:r w:rsidRPr="007444A6">
        <w:rPr>
          <w:rFonts w:hAnsi="Times New Roman" w:cs="Times New Roman"/>
          <w:color w:val="000000"/>
          <w:sz w:val="24"/>
          <w:szCs w:val="24"/>
          <w:lang w:val="ru-RU"/>
        </w:rPr>
        <w:t>10</w:t>
      </w:r>
      <w:r>
        <w:rPr>
          <w:rFonts w:hAnsi="Times New Roman" w:cs="Times New Roman"/>
          <w:color w:val="000000"/>
          <w:sz w:val="24"/>
          <w:szCs w:val="24"/>
        </w:rPr>
        <w:t> </w:t>
      </w:r>
      <w:r w:rsidRPr="007444A6">
        <w:rPr>
          <w:rFonts w:hAnsi="Times New Roman" w:cs="Times New Roman"/>
          <w:color w:val="000000"/>
          <w:sz w:val="24"/>
          <w:szCs w:val="24"/>
          <w:lang w:val="ru-RU"/>
        </w:rPr>
        <w:t>000</w:t>
      </w:r>
      <w:r>
        <w:rPr>
          <w:rFonts w:hAnsi="Times New Roman" w:cs="Times New Roman"/>
          <w:color w:val="000000"/>
          <w:sz w:val="24"/>
          <w:szCs w:val="24"/>
        </w:rPr>
        <w:t> </w:t>
      </w:r>
      <w:r w:rsidRPr="007444A6">
        <w:rPr>
          <w:rFonts w:hAnsi="Times New Roman" w:cs="Times New Roman"/>
          <w:color w:val="000000"/>
          <w:sz w:val="24"/>
          <w:szCs w:val="24"/>
          <w:lang w:val="ru-RU"/>
        </w:rPr>
        <w:t>руб. включительно, находящиеся в</w:t>
      </w:r>
      <w:r>
        <w:rPr>
          <w:rFonts w:hAnsi="Times New Roman" w:cs="Times New Roman"/>
          <w:color w:val="000000"/>
          <w:sz w:val="24"/>
          <w:szCs w:val="24"/>
        </w:rPr>
        <w:t> </w:t>
      </w:r>
      <w:r w:rsidRPr="007444A6">
        <w:rPr>
          <w:rFonts w:hAnsi="Times New Roman" w:cs="Times New Roman"/>
          <w:color w:val="000000"/>
          <w:sz w:val="24"/>
          <w:szCs w:val="24"/>
          <w:lang w:val="ru-RU"/>
        </w:rPr>
        <w:t xml:space="preserve">эксплуатации, учитываются на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7444A6">
        <w:rPr>
          <w:rFonts w:hAnsi="Times New Roman" w:cs="Times New Roman"/>
          <w:color w:val="000000"/>
          <w:sz w:val="24"/>
          <w:szCs w:val="24"/>
          <w:lang w:val="ru-RU"/>
        </w:rPr>
        <w:t>по балансовой стоимости.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2.14. При приобретении</w:t>
      </w:r>
      <w:r>
        <w:rPr>
          <w:rFonts w:hAnsi="Times New Roman" w:cs="Times New Roman"/>
          <w:color w:val="000000"/>
          <w:sz w:val="24"/>
          <w:szCs w:val="24"/>
        </w:rPr>
        <w:t> </w:t>
      </w:r>
      <w:r w:rsidRPr="007444A6">
        <w:rPr>
          <w:rFonts w:hAnsi="Times New Roman" w:cs="Times New Roman"/>
          <w:color w:val="000000"/>
          <w:sz w:val="24"/>
          <w:szCs w:val="24"/>
          <w:lang w:val="ru-RU"/>
        </w:rPr>
        <w:t>и (или) создании основных средств за</w:t>
      </w:r>
      <w:r>
        <w:rPr>
          <w:rFonts w:hAnsi="Times New Roman" w:cs="Times New Roman"/>
          <w:color w:val="000000"/>
          <w:sz w:val="24"/>
          <w:szCs w:val="24"/>
        </w:rPr>
        <w:t> </w:t>
      </w:r>
      <w:r w:rsidRPr="007444A6">
        <w:rPr>
          <w:rFonts w:hAnsi="Times New Roman" w:cs="Times New Roman"/>
          <w:color w:val="000000"/>
          <w:sz w:val="24"/>
          <w:szCs w:val="24"/>
          <w:lang w:val="ru-RU"/>
        </w:rPr>
        <w:t>счет средств, полученных по</w:t>
      </w:r>
      <w:r>
        <w:rPr>
          <w:rFonts w:hAnsi="Times New Roman" w:cs="Times New Roman"/>
          <w:color w:val="000000"/>
          <w:sz w:val="24"/>
          <w:szCs w:val="24"/>
        </w:rPr>
        <w:t> </w:t>
      </w:r>
      <w:r w:rsidRPr="007444A6">
        <w:rPr>
          <w:rFonts w:hAnsi="Times New Roman" w:cs="Times New Roman"/>
          <w:color w:val="000000"/>
          <w:sz w:val="24"/>
          <w:szCs w:val="24"/>
          <w:lang w:val="ru-RU"/>
        </w:rPr>
        <w:t>разным видам деятельности, сумма вложений, сформированных на</w:t>
      </w:r>
      <w:r>
        <w:rPr>
          <w:rFonts w:hAnsi="Times New Roman" w:cs="Times New Roman"/>
          <w:color w:val="000000"/>
          <w:sz w:val="24"/>
          <w:szCs w:val="24"/>
        </w:rPr>
        <w:t> </w:t>
      </w:r>
      <w:r w:rsidRPr="007444A6">
        <w:rPr>
          <w:rFonts w:hAnsi="Times New Roman" w:cs="Times New Roman"/>
          <w:color w:val="000000"/>
          <w:sz w:val="24"/>
          <w:szCs w:val="24"/>
          <w:lang w:val="ru-RU"/>
        </w:rPr>
        <w:t>счете КБК Х.106.00.000, переводится на</w:t>
      </w:r>
      <w:r>
        <w:rPr>
          <w:rFonts w:hAnsi="Times New Roman" w:cs="Times New Roman"/>
          <w:color w:val="000000"/>
          <w:sz w:val="24"/>
          <w:szCs w:val="24"/>
        </w:rPr>
        <w:t> </w:t>
      </w:r>
      <w:r w:rsidRPr="007444A6">
        <w:rPr>
          <w:rFonts w:hAnsi="Times New Roman" w:cs="Times New Roman"/>
          <w:color w:val="000000"/>
          <w:sz w:val="24"/>
          <w:szCs w:val="24"/>
          <w:lang w:val="ru-RU"/>
        </w:rPr>
        <w:t>код вида деятельности 4</w:t>
      </w:r>
      <w:r>
        <w:rPr>
          <w:rFonts w:hAnsi="Times New Roman" w:cs="Times New Roman"/>
          <w:color w:val="000000"/>
          <w:sz w:val="24"/>
          <w:szCs w:val="24"/>
        </w:rPr>
        <w:t> </w:t>
      </w:r>
      <w:r w:rsidRPr="007444A6">
        <w:rPr>
          <w:rFonts w:hAnsi="Times New Roman" w:cs="Times New Roman"/>
          <w:color w:val="000000"/>
          <w:sz w:val="24"/>
          <w:szCs w:val="24"/>
          <w:lang w:val="ru-RU"/>
        </w:rPr>
        <w:t>«Субсидии на</w:t>
      </w:r>
      <w:r>
        <w:rPr>
          <w:rFonts w:hAnsi="Times New Roman" w:cs="Times New Roman"/>
          <w:color w:val="000000"/>
          <w:sz w:val="24"/>
          <w:szCs w:val="24"/>
        </w:rPr>
        <w:t> </w:t>
      </w:r>
      <w:r w:rsidRPr="007444A6">
        <w:rPr>
          <w:rFonts w:hAnsi="Times New Roman" w:cs="Times New Roman"/>
          <w:color w:val="000000"/>
          <w:sz w:val="24"/>
          <w:szCs w:val="24"/>
          <w:lang w:val="ru-RU"/>
        </w:rPr>
        <w:t>выполнение государственного (муниципального) задания».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2.15. При принятии учредителем решения о</w:t>
      </w:r>
      <w:r>
        <w:rPr>
          <w:rFonts w:hAnsi="Times New Roman" w:cs="Times New Roman"/>
          <w:color w:val="000000"/>
          <w:sz w:val="24"/>
          <w:szCs w:val="24"/>
        </w:rPr>
        <w:t> </w:t>
      </w:r>
      <w:r w:rsidRPr="007444A6">
        <w:rPr>
          <w:rFonts w:hAnsi="Times New Roman" w:cs="Times New Roman"/>
          <w:color w:val="000000"/>
          <w:sz w:val="24"/>
          <w:szCs w:val="24"/>
          <w:lang w:val="ru-RU"/>
        </w:rPr>
        <w:t>выделении средств субсидии на</w:t>
      </w:r>
      <w:r>
        <w:rPr>
          <w:rFonts w:hAnsi="Times New Roman" w:cs="Times New Roman"/>
          <w:color w:val="000000"/>
          <w:sz w:val="24"/>
          <w:szCs w:val="24"/>
        </w:rPr>
        <w:t> </w:t>
      </w:r>
      <w:r w:rsidRPr="007444A6">
        <w:rPr>
          <w:rFonts w:hAnsi="Times New Roman" w:cs="Times New Roman"/>
          <w:color w:val="000000"/>
          <w:sz w:val="24"/>
          <w:szCs w:val="24"/>
          <w:lang w:val="ru-RU"/>
        </w:rPr>
        <w:t>финансовое обеспечение выполнения государственного задания на</w:t>
      </w:r>
      <w:r>
        <w:rPr>
          <w:rFonts w:hAnsi="Times New Roman" w:cs="Times New Roman"/>
          <w:color w:val="000000"/>
          <w:sz w:val="24"/>
          <w:szCs w:val="24"/>
        </w:rPr>
        <w:t> </w:t>
      </w:r>
      <w:r w:rsidRPr="007444A6">
        <w:rPr>
          <w:rFonts w:hAnsi="Times New Roman" w:cs="Times New Roman"/>
          <w:color w:val="000000"/>
          <w:sz w:val="24"/>
          <w:szCs w:val="24"/>
          <w:lang w:val="ru-RU"/>
        </w:rPr>
        <w:t>содержание объекта основных средств, который ранее приобретен (создан) учреждением за</w:t>
      </w:r>
      <w:r>
        <w:rPr>
          <w:rFonts w:hAnsi="Times New Roman" w:cs="Times New Roman"/>
          <w:color w:val="000000"/>
          <w:sz w:val="24"/>
          <w:szCs w:val="24"/>
        </w:rPr>
        <w:t> </w:t>
      </w:r>
      <w:r w:rsidRPr="007444A6">
        <w:rPr>
          <w:rFonts w:hAnsi="Times New Roman" w:cs="Times New Roman"/>
          <w:color w:val="000000"/>
          <w:sz w:val="24"/>
          <w:szCs w:val="24"/>
          <w:lang w:val="ru-RU"/>
        </w:rPr>
        <w:t>счет средств от</w:t>
      </w:r>
      <w:r>
        <w:rPr>
          <w:rFonts w:hAnsi="Times New Roman" w:cs="Times New Roman"/>
          <w:color w:val="000000"/>
          <w:sz w:val="24"/>
          <w:szCs w:val="24"/>
        </w:rPr>
        <w:t> </w:t>
      </w:r>
      <w:r w:rsidRPr="007444A6">
        <w:rPr>
          <w:rFonts w:hAnsi="Times New Roman" w:cs="Times New Roman"/>
          <w:color w:val="000000"/>
          <w:sz w:val="24"/>
          <w:szCs w:val="24"/>
          <w:lang w:val="ru-RU"/>
        </w:rPr>
        <w:t>приносящей доход деятельности, стоимость этого объекта переводится с</w:t>
      </w:r>
      <w:r>
        <w:rPr>
          <w:rFonts w:hAnsi="Times New Roman" w:cs="Times New Roman"/>
          <w:color w:val="000000"/>
          <w:sz w:val="24"/>
          <w:szCs w:val="24"/>
        </w:rPr>
        <w:t> </w:t>
      </w:r>
      <w:r w:rsidRPr="007444A6">
        <w:rPr>
          <w:rFonts w:hAnsi="Times New Roman" w:cs="Times New Roman"/>
          <w:color w:val="000000"/>
          <w:sz w:val="24"/>
          <w:szCs w:val="24"/>
          <w:lang w:val="ru-RU"/>
        </w:rPr>
        <w:t>кода вида деятельности «2» на</w:t>
      </w:r>
      <w:r>
        <w:rPr>
          <w:rFonts w:hAnsi="Times New Roman" w:cs="Times New Roman"/>
          <w:color w:val="000000"/>
          <w:sz w:val="24"/>
          <w:szCs w:val="24"/>
        </w:rPr>
        <w:t> </w:t>
      </w:r>
      <w:r w:rsidRPr="007444A6">
        <w:rPr>
          <w:rFonts w:hAnsi="Times New Roman" w:cs="Times New Roman"/>
          <w:color w:val="000000"/>
          <w:sz w:val="24"/>
          <w:szCs w:val="24"/>
          <w:lang w:val="ru-RU"/>
        </w:rPr>
        <w:t>код вида деятельности «4». Одновременно переводится сумма начисленной амортизации.</w:t>
      </w:r>
    </w:p>
    <w:p w:rsidR="00467218" w:rsidRPr="007444A6" w:rsidRDefault="007444A6">
      <w:pPr>
        <w:rPr>
          <w:rFonts w:hAnsi="Times New Roman" w:cs="Times New Roman"/>
          <w:color w:val="000000"/>
          <w:sz w:val="24"/>
          <w:szCs w:val="24"/>
          <w:lang w:val="ru-RU"/>
        </w:rPr>
      </w:pPr>
      <w:r w:rsidRPr="00F211E9">
        <w:rPr>
          <w:rFonts w:hAnsi="Times New Roman" w:cs="Times New Roman"/>
          <w:color w:val="000000"/>
          <w:sz w:val="24"/>
          <w:szCs w:val="24"/>
          <w:lang w:val="ru-RU"/>
        </w:rPr>
        <w:t>2.16. Локально-вычислительная сеть (ЛВС), охранно-пожарная сигнализация (ОПС) и</w:t>
      </w:r>
      <w:r w:rsidRPr="007444A6">
        <w:rPr>
          <w:rFonts w:hAnsi="Times New Roman" w:cs="Times New Roman"/>
          <w:color w:val="000000"/>
          <w:sz w:val="24"/>
          <w:szCs w:val="24"/>
          <w:lang w:val="ru-RU"/>
        </w:rPr>
        <w:t xml:space="preserve"> другие сети как отдельные инвентарные объекты не</w:t>
      </w:r>
      <w:r>
        <w:rPr>
          <w:rFonts w:hAnsi="Times New Roman" w:cs="Times New Roman"/>
          <w:color w:val="000000"/>
          <w:sz w:val="24"/>
          <w:szCs w:val="24"/>
        </w:rPr>
        <w:t> </w:t>
      </w:r>
      <w:r w:rsidRPr="007444A6">
        <w:rPr>
          <w:rFonts w:hAnsi="Times New Roman" w:cs="Times New Roman"/>
          <w:color w:val="000000"/>
          <w:sz w:val="24"/>
          <w:szCs w:val="24"/>
          <w:lang w:val="ru-RU"/>
        </w:rPr>
        <w:t>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w:t>
      </w:r>
      <w:r>
        <w:rPr>
          <w:rFonts w:hAnsi="Times New Roman" w:cs="Times New Roman"/>
          <w:color w:val="000000"/>
          <w:sz w:val="24"/>
          <w:szCs w:val="24"/>
        </w:rPr>
        <w:t> </w:t>
      </w:r>
      <w:r w:rsidRPr="007444A6">
        <w:rPr>
          <w:rFonts w:hAnsi="Times New Roman" w:cs="Times New Roman"/>
          <w:color w:val="000000"/>
          <w:sz w:val="24"/>
          <w:szCs w:val="24"/>
          <w:lang w:val="ru-RU"/>
        </w:rPr>
        <w:t>порядке, установленном в пункте</w:t>
      </w:r>
      <w:r>
        <w:rPr>
          <w:rFonts w:hAnsi="Times New Roman" w:cs="Times New Roman"/>
          <w:color w:val="000000"/>
          <w:sz w:val="24"/>
          <w:szCs w:val="24"/>
        </w:rPr>
        <w:t> </w:t>
      </w:r>
      <w:r w:rsidRPr="007444A6">
        <w:rPr>
          <w:rFonts w:hAnsi="Times New Roman" w:cs="Times New Roman"/>
          <w:color w:val="000000"/>
          <w:sz w:val="24"/>
          <w:szCs w:val="24"/>
          <w:lang w:val="ru-RU"/>
        </w:rPr>
        <w:t>2.2 раздела</w:t>
      </w:r>
      <w:r>
        <w:rPr>
          <w:rFonts w:hAnsi="Times New Roman" w:cs="Times New Roman"/>
          <w:color w:val="000000"/>
          <w:sz w:val="24"/>
          <w:szCs w:val="24"/>
        </w:rPr>
        <w:t> V</w:t>
      </w:r>
      <w:r w:rsidRPr="007444A6">
        <w:rPr>
          <w:rFonts w:hAnsi="Times New Roman" w:cs="Times New Roman"/>
          <w:color w:val="000000"/>
          <w:sz w:val="24"/>
          <w:szCs w:val="24"/>
          <w:lang w:val="ru-RU"/>
        </w:rPr>
        <w:t xml:space="preserve"> настоящей учетной политики.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2.17. Расходы на</w:t>
      </w:r>
      <w:r>
        <w:rPr>
          <w:rFonts w:hAnsi="Times New Roman" w:cs="Times New Roman"/>
          <w:color w:val="000000"/>
          <w:sz w:val="24"/>
          <w:szCs w:val="24"/>
        </w:rPr>
        <w:t> </w:t>
      </w:r>
      <w:r w:rsidRPr="007444A6">
        <w:rPr>
          <w:rFonts w:hAnsi="Times New Roman" w:cs="Times New Roman"/>
          <w:color w:val="000000"/>
          <w:sz w:val="24"/>
          <w:szCs w:val="24"/>
          <w:lang w:val="ru-RU"/>
        </w:rPr>
        <w:t>доставку нескольких имущественных объектов распределяются в</w:t>
      </w:r>
      <w:r>
        <w:rPr>
          <w:rFonts w:hAnsi="Times New Roman" w:cs="Times New Roman"/>
          <w:color w:val="000000"/>
          <w:sz w:val="24"/>
          <w:szCs w:val="24"/>
        </w:rPr>
        <w:t> </w:t>
      </w:r>
      <w:r w:rsidRPr="007444A6">
        <w:rPr>
          <w:rFonts w:hAnsi="Times New Roman" w:cs="Times New Roman"/>
          <w:color w:val="000000"/>
          <w:sz w:val="24"/>
          <w:szCs w:val="24"/>
          <w:lang w:val="ru-RU"/>
        </w:rPr>
        <w:t>первоначальную стоимость этих объектов пропорционально их</w:t>
      </w:r>
      <w:r>
        <w:rPr>
          <w:rFonts w:hAnsi="Times New Roman" w:cs="Times New Roman"/>
          <w:color w:val="000000"/>
          <w:sz w:val="24"/>
          <w:szCs w:val="24"/>
        </w:rPr>
        <w:t> </w:t>
      </w:r>
      <w:r w:rsidRPr="007444A6">
        <w:rPr>
          <w:rFonts w:hAnsi="Times New Roman" w:cs="Times New Roman"/>
          <w:color w:val="000000"/>
          <w:sz w:val="24"/>
          <w:szCs w:val="24"/>
          <w:lang w:val="ru-RU"/>
        </w:rPr>
        <w:t>стоимости, указанной в</w:t>
      </w:r>
      <w:r>
        <w:rPr>
          <w:rFonts w:hAnsi="Times New Roman" w:cs="Times New Roman"/>
          <w:color w:val="000000"/>
          <w:sz w:val="24"/>
          <w:szCs w:val="24"/>
        </w:rPr>
        <w:t> </w:t>
      </w:r>
      <w:r w:rsidRPr="007444A6">
        <w:rPr>
          <w:rFonts w:hAnsi="Times New Roman" w:cs="Times New Roman"/>
          <w:color w:val="000000"/>
          <w:sz w:val="24"/>
          <w:szCs w:val="24"/>
          <w:lang w:val="ru-RU"/>
        </w:rPr>
        <w:t>договоре поставки.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2.18. Ответственными за</w:t>
      </w:r>
      <w:r>
        <w:rPr>
          <w:rFonts w:hAnsi="Times New Roman" w:cs="Times New Roman"/>
          <w:color w:val="000000"/>
          <w:sz w:val="24"/>
          <w:szCs w:val="24"/>
        </w:rPr>
        <w:t> </w:t>
      </w:r>
      <w:r w:rsidRPr="007444A6">
        <w:rPr>
          <w:rFonts w:hAnsi="Times New Roman" w:cs="Times New Roman"/>
          <w:color w:val="000000"/>
          <w:sz w:val="24"/>
          <w:szCs w:val="24"/>
          <w:lang w:val="ru-RU"/>
        </w:rPr>
        <w:t>хранение технической документации на</w:t>
      </w:r>
      <w:r>
        <w:rPr>
          <w:rFonts w:hAnsi="Times New Roman" w:cs="Times New Roman"/>
          <w:color w:val="000000"/>
          <w:sz w:val="24"/>
          <w:szCs w:val="24"/>
        </w:rPr>
        <w:t> </w:t>
      </w:r>
      <w:r w:rsidRPr="007444A6">
        <w:rPr>
          <w:rFonts w:hAnsi="Times New Roman" w:cs="Times New Roman"/>
          <w:color w:val="000000"/>
          <w:sz w:val="24"/>
          <w:szCs w:val="24"/>
          <w:lang w:val="ru-RU"/>
        </w:rPr>
        <w:t>объекты основных средств являются ответственные лица, за</w:t>
      </w:r>
      <w:r>
        <w:rPr>
          <w:rFonts w:hAnsi="Times New Roman" w:cs="Times New Roman"/>
          <w:color w:val="000000"/>
          <w:sz w:val="24"/>
          <w:szCs w:val="24"/>
        </w:rPr>
        <w:t> </w:t>
      </w:r>
      <w:r w:rsidRPr="007444A6">
        <w:rPr>
          <w:rFonts w:hAnsi="Times New Roman" w:cs="Times New Roman"/>
          <w:color w:val="000000"/>
          <w:sz w:val="24"/>
          <w:szCs w:val="24"/>
          <w:lang w:val="ru-RU"/>
        </w:rPr>
        <w:t>которыми закреплены объекты. Если на</w:t>
      </w:r>
      <w:r>
        <w:rPr>
          <w:rFonts w:hAnsi="Times New Roman" w:cs="Times New Roman"/>
          <w:color w:val="000000"/>
          <w:sz w:val="24"/>
          <w:szCs w:val="24"/>
        </w:rPr>
        <w:t> </w:t>
      </w:r>
      <w:r w:rsidRPr="007444A6">
        <w:rPr>
          <w:rFonts w:hAnsi="Times New Roman" w:cs="Times New Roman"/>
          <w:color w:val="000000"/>
          <w:sz w:val="24"/>
          <w:szCs w:val="24"/>
          <w:lang w:val="ru-RU"/>
        </w:rPr>
        <w:t>основное средство производитель (поставщик) предусмотрел гарантийный срок, ответственное лицо хранит также гарантийные талоны.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2.19. Справедливая стоимость безвозмездно полученных основных средств определяется в порядке, установленном для материальных запасов в</w:t>
      </w:r>
      <w:r>
        <w:rPr>
          <w:rFonts w:hAnsi="Times New Roman" w:cs="Times New Roman"/>
          <w:color w:val="000000"/>
          <w:sz w:val="24"/>
          <w:szCs w:val="24"/>
        </w:rPr>
        <w:t> </w:t>
      </w:r>
      <w:r w:rsidRPr="007444A6">
        <w:rPr>
          <w:rFonts w:hAnsi="Times New Roman" w:cs="Times New Roman"/>
          <w:color w:val="000000"/>
          <w:sz w:val="24"/>
          <w:szCs w:val="24"/>
          <w:lang w:val="ru-RU"/>
        </w:rPr>
        <w:t>пункте 22 СГС «Запасы».</w:t>
      </w:r>
    </w:p>
    <w:p w:rsidR="00467218" w:rsidRPr="007444A6" w:rsidRDefault="007444A6">
      <w:pPr>
        <w:rPr>
          <w:rFonts w:hAnsi="Times New Roman" w:cs="Times New Roman"/>
          <w:color w:val="000000"/>
          <w:sz w:val="24"/>
          <w:szCs w:val="24"/>
          <w:lang w:val="ru-RU"/>
        </w:rPr>
      </w:pPr>
      <w:r w:rsidRPr="00406525">
        <w:rPr>
          <w:rFonts w:hAnsi="Times New Roman" w:cs="Times New Roman"/>
          <w:b/>
          <w:bCs/>
          <w:color w:val="000000"/>
          <w:sz w:val="24"/>
          <w:szCs w:val="24"/>
          <w:lang w:val="ru-RU"/>
        </w:rPr>
        <w:t>3. Нематериальные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3.1. Начисление амортизации осуществляется следующим образом:</w:t>
      </w:r>
    </w:p>
    <w:p w:rsidR="00F211E9" w:rsidRDefault="007444A6" w:rsidP="00F211E9">
      <w:pPr>
        <w:numPr>
          <w:ilvl w:val="0"/>
          <w:numId w:val="22"/>
        </w:numPr>
        <w:ind w:left="780" w:right="180"/>
        <w:rPr>
          <w:rFonts w:hAnsi="Times New Roman" w:cs="Times New Roman"/>
          <w:color w:val="000000"/>
          <w:sz w:val="24"/>
          <w:szCs w:val="24"/>
          <w:lang w:val="ru-RU"/>
        </w:rPr>
      </w:pPr>
      <w:r w:rsidRPr="00F211E9">
        <w:rPr>
          <w:rFonts w:hAnsi="Times New Roman" w:cs="Times New Roman"/>
          <w:color w:val="000000"/>
          <w:sz w:val="24"/>
          <w:szCs w:val="24"/>
          <w:lang w:val="ru-RU"/>
        </w:rPr>
        <w:t>линейным методом</w:t>
      </w:r>
      <w:r w:rsidRPr="00F211E9">
        <w:rPr>
          <w:rFonts w:hAnsi="Times New Roman" w:cs="Times New Roman"/>
          <w:color w:val="000000"/>
          <w:sz w:val="24"/>
          <w:szCs w:val="24"/>
        </w:rPr>
        <w:t> </w:t>
      </w:r>
    </w:p>
    <w:p w:rsidR="00467218" w:rsidRPr="00F211E9" w:rsidRDefault="007444A6" w:rsidP="00F211E9">
      <w:pPr>
        <w:ind w:right="180"/>
        <w:rPr>
          <w:rFonts w:hAnsi="Times New Roman" w:cs="Times New Roman"/>
          <w:color w:val="000000"/>
          <w:sz w:val="24"/>
          <w:szCs w:val="24"/>
          <w:lang w:val="ru-RU"/>
        </w:rPr>
      </w:pPr>
      <w:r w:rsidRPr="00F211E9">
        <w:rPr>
          <w:rFonts w:hAnsi="Times New Roman" w:cs="Times New Roman"/>
          <w:color w:val="000000"/>
          <w:sz w:val="24"/>
          <w:szCs w:val="24"/>
          <w:lang w:val="ru-RU"/>
        </w:rPr>
        <w:t>Основание: пункты 30, 31</w:t>
      </w:r>
      <w:r w:rsidRPr="00F211E9">
        <w:rPr>
          <w:rFonts w:hAnsi="Times New Roman" w:cs="Times New Roman"/>
          <w:color w:val="000000"/>
          <w:sz w:val="24"/>
          <w:szCs w:val="24"/>
        </w:rPr>
        <w:t> </w:t>
      </w:r>
      <w:r w:rsidRPr="00F211E9">
        <w:rPr>
          <w:rFonts w:hAnsi="Times New Roman" w:cs="Times New Roman"/>
          <w:color w:val="000000"/>
          <w:sz w:val="24"/>
          <w:szCs w:val="24"/>
          <w:lang w:val="ru-RU"/>
        </w:rPr>
        <w:t>СГС «Нематериальные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3.4. </w:t>
      </w:r>
      <w:proofErr w:type="gramStart"/>
      <w:r w:rsidRPr="007444A6">
        <w:rPr>
          <w:rFonts w:hAnsi="Times New Roman" w:cs="Times New Roman"/>
          <w:color w:val="000000"/>
          <w:sz w:val="24"/>
          <w:szCs w:val="24"/>
          <w:lang w:val="ru-RU"/>
        </w:rPr>
        <w:t>Первоначальная стоимость НМА, созданных учреждением, помимо затрат, указанных в пунктах 19–22 СГС «Нематериальные активы», также включает:</w:t>
      </w:r>
      <w:proofErr w:type="gramEnd"/>
    </w:p>
    <w:p w:rsidR="00467218" w:rsidRPr="007444A6" w:rsidRDefault="007444A6" w:rsidP="00707164">
      <w:pPr>
        <w:numPr>
          <w:ilvl w:val="0"/>
          <w:numId w:val="23"/>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467218" w:rsidRPr="007444A6" w:rsidRDefault="007444A6" w:rsidP="00707164">
      <w:pPr>
        <w:numPr>
          <w:ilvl w:val="0"/>
          <w:numId w:val="23"/>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расходы на заработную плату </w:t>
      </w:r>
      <w:proofErr w:type="spellStart"/>
      <w:r w:rsidRPr="007444A6">
        <w:rPr>
          <w:rFonts w:hAnsi="Times New Roman" w:cs="Times New Roman"/>
          <w:color w:val="000000"/>
          <w:sz w:val="24"/>
          <w:szCs w:val="24"/>
          <w:lang w:val="ru-RU"/>
        </w:rPr>
        <w:t>тестировщиков</w:t>
      </w:r>
      <w:proofErr w:type="spellEnd"/>
      <w:r w:rsidRPr="007444A6">
        <w:rPr>
          <w:rFonts w:hAnsi="Times New Roman" w:cs="Times New Roman"/>
          <w:color w:val="000000"/>
          <w:sz w:val="24"/>
          <w:szCs w:val="24"/>
          <w:lang w:val="ru-RU"/>
        </w:rPr>
        <w:t xml:space="preserve"> программного обеспечения, созданного силами учреждения;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3.5. Учреждение дополнительно раскрывает в </w:t>
      </w:r>
      <w:proofErr w:type="gramStart"/>
      <w:r w:rsidRPr="007444A6">
        <w:rPr>
          <w:rFonts w:hAnsi="Times New Roman" w:cs="Times New Roman"/>
          <w:color w:val="000000"/>
          <w:sz w:val="24"/>
          <w:szCs w:val="24"/>
          <w:lang w:val="ru-RU"/>
        </w:rPr>
        <w:t>отчетности</w:t>
      </w:r>
      <w:proofErr w:type="gramEnd"/>
      <w:r w:rsidRPr="007444A6">
        <w:rPr>
          <w:rFonts w:hAnsi="Times New Roman" w:cs="Times New Roman"/>
          <w:color w:val="000000"/>
          <w:sz w:val="24"/>
          <w:szCs w:val="24"/>
          <w:lang w:val="ru-RU"/>
        </w:rPr>
        <w:t xml:space="preserve"> данные по</w:t>
      </w:r>
      <w:r>
        <w:rPr>
          <w:rFonts w:hAnsi="Times New Roman" w:cs="Times New Roman"/>
          <w:color w:val="000000"/>
          <w:sz w:val="24"/>
          <w:szCs w:val="24"/>
        </w:rPr>
        <w:t> </w:t>
      </w:r>
      <w:r w:rsidRPr="007444A6">
        <w:rPr>
          <w:rFonts w:hAnsi="Times New Roman" w:cs="Times New Roman"/>
          <w:color w:val="000000"/>
          <w:sz w:val="24"/>
          <w:szCs w:val="24"/>
          <w:lang w:val="ru-RU"/>
        </w:rPr>
        <w:t>группам нематериальных активов раздельно по</w:t>
      </w:r>
      <w:r>
        <w:rPr>
          <w:rFonts w:hAnsi="Times New Roman" w:cs="Times New Roman"/>
          <w:color w:val="000000"/>
          <w:sz w:val="24"/>
          <w:szCs w:val="24"/>
        </w:rPr>
        <w:t> </w:t>
      </w:r>
      <w:r w:rsidRPr="007444A6">
        <w:rPr>
          <w:rFonts w:hAnsi="Times New Roman" w:cs="Times New Roman"/>
          <w:color w:val="000000"/>
          <w:sz w:val="24"/>
          <w:szCs w:val="24"/>
          <w:lang w:val="ru-RU"/>
        </w:rPr>
        <w:t>объектам, которые созданы собственными силами, и</w:t>
      </w:r>
      <w:r>
        <w:rPr>
          <w:rFonts w:hAnsi="Times New Roman" w:cs="Times New Roman"/>
          <w:color w:val="000000"/>
          <w:sz w:val="24"/>
          <w:szCs w:val="24"/>
        </w:rPr>
        <w:t> </w:t>
      </w:r>
      <w:r w:rsidRPr="007444A6">
        <w:rPr>
          <w:rFonts w:hAnsi="Times New Roman" w:cs="Times New Roman"/>
          <w:color w:val="000000"/>
          <w:sz w:val="24"/>
          <w:szCs w:val="24"/>
          <w:lang w:val="ru-RU"/>
        </w:rPr>
        <w:t>прочим объектам в</w:t>
      </w:r>
      <w:r>
        <w:rPr>
          <w:rFonts w:hAnsi="Times New Roman" w:cs="Times New Roman"/>
          <w:color w:val="000000"/>
          <w:sz w:val="24"/>
          <w:szCs w:val="24"/>
        </w:rPr>
        <w:t> </w:t>
      </w:r>
      <w:r w:rsidRPr="007444A6">
        <w:rPr>
          <w:rFonts w:hAnsi="Times New Roman" w:cs="Times New Roman"/>
          <w:color w:val="000000"/>
          <w:sz w:val="24"/>
          <w:szCs w:val="24"/>
          <w:lang w:val="ru-RU"/>
        </w:rPr>
        <w:t>части изменения стоимости объектов в</w:t>
      </w:r>
      <w:r>
        <w:rPr>
          <w:rFonts w:hAnsi="Times New Roman" w:cs="Times New Roman"/>
          <w:color w:val="000000"/>
          <w:sz w:val="24"/>
          <w:szCs w:val="24"/>
        </w:rPr>
        <w:t> </w:t>
      </w:r>
      <w:r w:rsidRPr="007444A6">
        <w:rPr>
          <w:rFonts w:hAnsi="Times New Roman" w:cs="Times New Roman"/>
          <w:color w:val="000000"/>
          <w:sz w:val="24"/>
          <w:szCs w:val="24"/>
          <w:lang w:val="ru-RU"/>
        </w:rPr>
        <w:t>результате недостач и</w:t>
      </w:r>
      <w:r>
        <w:rPr>
          <w:rFonts w:hAnsi="Times New Roman" w:cs="Times New Roman"/>
          <w:color w:val="000000"/>
          <w:sz w:val="24"/>
          <w:szCs w:val="24"/>
        </w:rPr>
        <w:t> </w:t>
      </w:r>
      <w:r w:rsidRPr="007444A6">
        <w:rPr>
          <w:rFonts w:hAnsi="Times New Roman" w:cs="Times New Roman"/>
          <w:color w:val="000000"/>
          <w:sz w:val="24"/>
          <w:szCs w:val="24"/>
          <w:lang w:val="ru-RU"/>
        </w:rPr>
        <w:t>излишков.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44</w:t>
      </w:r>
      <w:r>
        <w:rPr>
          <w:rFonts w:hAnsi="Times New Roman" w:cs="Times New Roman"/>
          <w:color w:val="000000"/>
          <w:sz w:val="24"/>
          <w:szCs w:val="24"/>
        </w:rPr>
        <w:t> </w:t>
      </w:r>
      <w:r w:rsidRPr="007444A6">
        <w:rPr>
          <w:rFonts w:hAnsi="Times New Roman" w:cs="Times New Roman"/>
          <w:color w:val="000000"/>
          <w:sz w:val="24"/>
          <w:szCs w:val="24"/>
          <w:lang w:val="ru-RU"/>
        </w:rPr>
        <w:t>СГС «Нематериальные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4. Непроизведенные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4.1. </w:t>
      </w:r>
      <w:proofErr w:type="gramStart"/>
      <w:r w:rsidRPr="007444A6">
        <w:rPr>
          <w:rFonts w:hAnsi="Times New Roman" w:cs="Times New Roman"/>
          <w:color w:val="000000"/>
          <w:sz w:val="24"/>
          <w:szCs w:val="24"/>
          <w:lang w:val="ru-RU"/>
        </w:rPr>
        <w:t>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который не внесен</w:t>
      </w:r>
      <w:r>
        <w:rPr>
          <w:rFonts w:hAnsi="Times New Roman" w:cs="Times New Roman"/>
          <w:color w:val="000000"/>
          <w:sz w:val="24"/>
          <w:szCs w:val="24"/>
        </w:rPr>
        <w:t> </w:t>
      </w:r>
      <w:r w:rsidRPr="007444A6">
        <w:rPr>
          <w:rFonts w:hAnsi="Times New Roman" w:cs="Times New Roman"/>
          <w:color w:val="000000"/>
          <w:sz w:val="24"/>
          <w:szCs w:val="24"/>
          <w:lang w:val="ru-RU"/>
        </w:rPr>
        <w:t>в ЕГРН, рассчитывается на основе</w:t>
      </w:r>
      <w:r>
        <w:rPr>
          <w:rFonts w:hAnsi="Times New Roman" w:cs="Times New Roman"/>
          <w:color w:val="000000"/>
          <w:sz w:val="24"/>
          <w:szCs w:val="24"/>
        </w:rPr>
        <w:t> </w:t>
      </w:r>
      <w:r w:rsidRPr="007444A6">
        <w:rPr>
          <w:rFonts w:hAnsi="Times New Roman" w:cs="Times New Roman"/>
          <w:color w:val="000000"/>
          <w:sz w:val="24"/>
          <w:szCs w:val="24"/>
          <w:lang w:val="ru-RU"/>
        </w:rPr>
        <w:t>кадастровой стоимости аналогичного земельного участка, который внесен в ЕГРН.</w:t>
      </w:r>
      <w:proofErr w:type="gramEnd"/>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17 СГС «Непроизведенные активы».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w:t>
      </w:r>
      <w:r>
        <w:rPr>
          <w:rFonts w:hAnsi="Times New Roman" w:cs="Times New Roman"/>
          <w:color w:val="000000"/>
          <w:sz w:val="24"/>
          <w:szCs w:val="24"/>
        </w:rPr>
        <w:t> </w:t>
      </w:r>
      <w:r w:rsidR="00406525">
        <w:rPr>
          <w:rFonts w:hAnsi="Times New Roman" w:cs="Times New Roman"/>
          <w:color w:val="000000"/>
          <w:sz w:val="24"/>
          <w:szCs w:val="24"/>
          <w:lang w:val="ru-RU"/>
        </w:rPr>
        <w:t>ХХ</w:t>
      </w:r>
      <w:r w:rsidRPr="007444A6">
        <w:rPr>
          <w:rFonts w:hAnsi="Times New Roman" w:cs="Times New Roman"/>
          <w:color w:val="000000"/>
          <w:sz w:val="24"/>
          <w:szCs w:val="24"/>
          <w:lang w:val="ru-RU"/>
        </w:rPr>
        <w:t>Х</w:t>
      </w:r>
      <w:proofErr w:type="gramStart"/>
      <w:r w:rsidRPr="007444A6">
        <w:rPr>
          <w:rFonts w:hAnsi="Times New Roman" w:cs="Times New Roman"/>
          <w:color w:val="000000"/>
          <w:sz w:val="24"/>
          <w:szCs w:val="24"/>
          <w:lang w:val="ru-RU"/>
        </w:rPr>
        <w:t>.Х</w:t>
      </w:r>
      <w:proofErr w:type="gramEnd"/>
      <w:r w:rsidRPr="007444A6">
        <w:rPr>
          <w:rFonts w:hAnsi="Times New Roman" w:cs="Times New Roman"/>
          <w:color w:val="000000"/>
          <w:sz w:val="24"/>
          <w:szCs w:val="24"/>
          <w:lang w:val="ru-RU"/>
        </w:rPr>
        <w:t>ХХХХ</w:t>
      </w:r>
      <w:r w:rsidR="00406525">
        <w:rPr>
          <w:rFonts w:hAnsi="Times New Roman" w:cs="Times New Roman"/>
          <w:color w:val="000000"/>
          <w:sz w:val="24"/>
          <w:szCs w:val="24"/>
          <w:lang w:val="ru-RU"/>
        </w:rPr>
        <w:t>.</w:t>
      </w:r>
      <w:r w:rsidRPr="007444A6">
        <w:rPr>
          <w:rFonts w:hAnsi="Times New Roman" w:cs="Times New Roman"/>
          <w:color w:val="000000"/>
          <w:sz w:val="24"/>
          <w:szCs w:val="24"/>
          <w:lang w:val="ru-RU"/>
        </w:rPr>
        <w:t>ХХХХХХ, где:</w:t>
      </w:r>
    </w:p>
    <w:p w:rsidR="00467218" w:rsidRPr="007444A6" w:rsidRDefault="007444A6" w:rsidP="00707164">
      <w:pPr>
        <w:numPr>
          <w:ilvl w:val="0"/>
          <w:numId w:val="24"/>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1-</w:t>
      </w:r>
      <w:r w:rsidR="00406525">
        <w:rPr>
          <w:rFonts w:hAnsi="Times New Roman" w:cs="Times New Roman"/>
          <w:color w:val="000000"/>
          <w:sz w:val="24"/>
          <w:szCs w:val="24"/>
          <w:lang w:val="ru-RU"/>
        </w:rPr>
        <w:t>3-й</w:t>
      </w:r>
      <w:r w:rsidRPr="007444A6">
        <w:rPr>
          <w:rFonts w:hAnsi="Times New Roman" w:cs="Times New Roman"/>
          <w:color w:val="000000"/>
          <w:sz w:val="24"/>
          <w:szCs w:val="24"/>
          <w:lang w:val="ru-RU"/>
        </w:rPr>
        <w:t xml:space="preserve"> разряд</w:t>
      </w:r>
      <w:r>
        <w:rPr>
          <w:rFonts w:hAnsi="Times New Roman" w:cs="Times New Roman"/>
          <w:color w:val="000000"/>
          <w:sz w:val="24"/>
          <w:szCs w:val="24"/>
        </w:rPr>
        <w:t> </w:t>
      </w:r>
      <w:r w:rsidRPr="007444A6">
        <w:rPr>
          <w:rFonts w:hAnsi="Times New Roman" w:cs="Times New Roman"/>
          <w:color w:val="000000"/>
          <w:sz w:val="24"/>
          <w:szCs w:val="24"/>
          <w:lang w:val="ru-RU"/>
        </w:rPr>
        <w:t>– код синтетической группы инвентарного объекта непроизведенных активов по счету 103 «Непроизведенные активы» – «</w:t>
      </w:r>
      <w:r w:rsidR="00406525">
        <w:rPr>
          <w:rFonts w:hAnsi="Times New Roman" w:cs="Times New Roman"/>
          <w:color w:val="000000"/>
          <w:sz w:val="24"/>
          <w:szCs w:val="24"/>
          <w:lang w:val="ru-RU"/>
        </w:rPr>
        <w:t>00</w:t>
      </w:r>
      <w:r w:rsidRPr="007444A6">
        <w:rPr>
          <w:rFonts w:hAnsi="Times New Roman" w:cs="Times New Roman"/>
          <w:color w:val="000000"/>
          <w:sz w:val="24"/>
          <w:szCs w:val="24"/>
          <w:lang w:val="ru-RU"/>
        </w:rPr>
        <w:t>3»;</w:t>
      </w:r>
    </w:p>
    <w:p w:rsidR="00467218" w:rsidRPr="007444A6" w:rsidRDefault="00406525" w:rsidP="00707164">
      <w:pPr>
        <w:numPr>
          <w:ilvl w:val="0"/>
          <w:numId w:val="2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4</w:t>
      </w:r>
      <w:r w:rsidR="007444A6" w:rsidRPr="007444A6">
        <w:rPr>
          <w:rFonts w:hAnsi="Times New Roman" w:cs="Times New Roman"/>
          <w:color w:val="000000"/>
          <w:sz w:val="24"/>
          <w:szCs w:val="24"/>
          <w:lang w:val="ru-RU"/>
        </w:rPr>
        <w:t>-</w:t>
      </w:r>
      <w:r>
        <w:rPr>
          <w:rFonts w:hAnsi="Times New Roman" w:cs="Times New Roman"/>
          <w:color w:val="000000"/>
          <w:sz w:val="24"/>
          <w:szCs w:val="24"/>
          <w:lang w:val="ru-RU"/>
        </w:rPr>
        <w:t xml:space="preserve">8 </w:t>
      </w:r>
      <w:r w:rsidR="007444A6" w:rsidRPr="007444A6">
        <w:rPr>
          <w:rFonts w:hAnsi="Times New Roman" w:cs="Times New Roman"/>
          <w:color w:val="000000"/>
          <w:sz w:val="24"/>
          <w:szCs w:val="24"/>
          <w:lang w:val="ru-RU"/>
        </w:rPr>
        <w:t>й разряд</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 </w:t>
      </w:r>
      <w:r>
        <w:rPr>
          <w:rFonts w:hAnsi="Times New Roman" w:cs="Times New Roman"/>
          <w:color w:val="000000"/>
          <w:sz w:val="24"/>
          <w:szCs w:val="24"/>
          <w:lang w:val="ru-RU"/>
        </w:rPr>
        <w:t>000000</w:t>
      </w:r>
      <w:r w:rsidR="007444A6" w:rsidRPr="007444A6">
        <w:rPr>
          <w:rFonts w:hAnsi="Times New Roman" w:cs="Times New Roman"/>
          <w:color w:val="000000"/>
          <w:sz w:val="24"/>
          <w:szCs w:val="24"/>
          <w:lang w:val="ru-RU"/>
        </w:rPr>
        <w:t>;</w:t>
      </w:r>
    </w:p>
    <w:p w:rsidR="006968AA" w:rsidRDefault="00406525" w:rsidP="006968AA">
      <w:pPr>
        <w:numPr>
          <w:ilvl w:val="0"/>
          <w:numId w:val="2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9-15</w:t>
      </w:r>
      <w:r w:rsidR="007444A6" w:rsidRPr="007444A6">
        <w:rPr>
          <w:rFonts w:hAnsi="Times New Roman" w:cs="Times New Roman"/>
          <w:color w:val="000000"/>
          <w:sz w:val="24"/>
          <w:szCs w:val="24"/>
          <w:lang w:val="ru-RU"/>
        </w:rPr>
        <w:t>-й разряды</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порядковый номер инвентарного объекта (000001, 000002 и т. д.);</w:t>
      </w:r>
    </w:p>
    <w:p w:rsidR="006968AA" w:rsidRDefault="006968AA" w:rsidP="006968AA">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4.3. Проверка актуальной кадастровой стоимости земельного участка, который отражен в учете, осуществляется ежегодно</w:t>
      </w:r>
      <w:r w:rsidR="00706024">
        <w:rPr>
          <w:rFonts w:hAnsi="Times New Roman" w:cs="Times New Roman"/>
          <w:color w:val="000000"/>
          <w:sz w:val="24"/>
          <w:szCs w:val="24"/>
          <w:lang w:val="ru-RU"/>
        </w:rPr>
        <w:t xml:space="preserve">, </w:t>
      </w:r>
      <w:proofErr w:type="spellStart"/>
      <w:r w:rsidR="00706024">
        <w:rPr>
          <w:rFonts w:hAnsi="Times New Roman" w:cs="Times New Roman"/>
          <w:color w:val="000000"/>
          <w:sz w:val="24"/>
          <w:szCs w:val="24"/>
          <w:lang w:val="ru-RU"/>
        </w:rPr>
        <w:t>передсоставлением</w:t>
      </w:r>
      <w:proofErr w:type="spellEnd"/>
      <w:r w:rsidR="00706024">
        <w:rPr>
          <w:rFonts w:hAnsi="Times New Roman" w:cs="Times New Roman"/>
          <w:color w:val="000000"/>
          <w:sz w:val="24"/>
          <w:szCs w:val="24"/>
          <w:lang w:val="ru-RU"/>
        </w:rPr>
        <w:t xml:space="preserve"> годовой отчетности. Если выявлено изменение кадастровой стоимости, в учете отражается изменение стоимости земельного участка.</w:t>
      </w:r>
    </w:p>
    <w:p w:rsidR="00706024" w:rsidRPr="006968AA" w:rsidRDefault="00706024" w:rsidP="006968AA">
      <w:pPr>
        <w:ind w:right="180"/>
        <w:contextualSpacing/>
        <w:rPr>
          <w:rFonts w:hAnsi="Times New Roman" w:cs="Times New Roman"/>
          <w:color w:val="000000"/>
          <w:sz w:val="24"/>
          <w:szCs w:val="24"/>
          <w:lang w:val="ru-RU"/>
        </w:rPr>
      </w:pPr>
    </w:p>
    <w:p w:rsidR="00467218" w:rsidRPr="002242D6" w:rsidRDefault="007444A6">
      <w:pPr>
        <w:rPr>
          <w:rFonts w:hAnsi="Times New Roman" w:cs="Times New Roman"/>
          <w:color w:val="000000"/>
          <w:sz w:val="24"/>
          <w:szCs w:val="24"/>
          <w:lang w:val="ru-RU"/>
        </w:rPr>
      </w:pPr>
      <w:r w:rsidRPr="002242D6">
        <w:rPr>
          <w:rFonts w:hAnsi="Times New Roman" w:cs="Times New Roman"/>
          <w:b/>
          <w:bCs/>
          <w:color w:val="000000"/>
          <w:sz w:val="24"/>
          <w:szCs w:val="24"/>
          <w:lang w:val="ru-RU"/>
        </w:rPr>
        <w:t>5. Материальные запасы</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5.1.</w:t>
      </w:r>
      <w:r w:rsidRPr="007444A6">
        <w:rPr>
          <w:rFonts w:hAnsi="Times New Roman" w:cs="Times New Roman"/>
          <w:color w:val="000000"/>
          <w:sz w:val="24"/>
          <w:szCs w:val="24"/>
          <w:lang w:val="ru-RU"/>
        </w:rPr>
        <w:t xml:space="preserve"> Учреждение учитывает</w:t>
      </w:r>
      <w:r>
        <w:rPr>
          <w:rFonts w:hAnsi="Times New Roman" w:cs="Times New Roman"/>
          <w:color w:val="000000"/>
          <w:sz w:val="24"/>
          <w:szCs w:val="24"/>
        </w:rPr>
        <w:t> </w:t>
      </w:r>
      <w:r w:rsidRPr="007444A6">
        <w:rPr>
          <w:rFonts w:hAnsi="Times New Roman" w:cs="Times New Roman"/>
          <w:color w:val="000000"/>
          <w:sz w:val="24"/>
          <w:szCs w:val="24"/>
          <w:lang w:val="ru-RU"/>
        </w:rPr>
        <w:t>материальные запасы</w:t>
      </w:r>
      <w:r>
        <w:rPr>
          <w:rFonts w:hAnsi="Times New Roman" w:cs="Times New Roman"/>
          <w:color w:val="000000"/>
          <w:sz w:val="24"/>
          <w:szCs w:val="24"/>
        </w:rPr>
        <w:t> </w:t>
      </w:r>
      <w:r w:rsidRPr="007444A6">
        <w:rPr>
          <w:rFonts w:hAnsi="Times New Roman" w:cs="Times New Roman"/>
          <w:color w:val="000000"/>
          <w:sz w:val="24"/>
          <w:szCs w:val="24"/>
          <w:lang w:val="ru-RU"/>
        </w:rPr>
        <w:t>с разбивкой на аналитические группы по кодам вида синтетического счета: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«Лекарственные препараты и медицинские материалы»</w:t>
      </w:r>
      <w:r>
        <w:rPr>
          <w:rFonts w:hAnsi="Times New Roman" w:cs="Times New Roman"/>
          <w:color w:val="000000"/>
          <w:sz w:val="24"/>
          <w:szCs w:val="24"/>
        </w:rPr>
        <w:t> </w:t>
      </w:r>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 xml:space="preserve">медикаменты, компоненты, </w:t>
      </w:r>
      <w:proofErr w:type="spellStart"/>
      <w:r w:rsidRPr="007444A6">
        <w:rPr>
          <w:rFonts w:hAnsi="Times New Roman" w:cs="Times New Roman"/>
          <w:color w:val="000000"/>
          <w:sz w:val="24"/>
          <w:szCs w:val="24"/>
          <w:lang w:val="ru-RU"/>
        </w:rPr>
        <w:t>эндопротезы</w:t>
      </w:r>
      <w:proofErr w:type="spellEnd"/>
      <w:r w:rsidRPr="007444A6">
        <w:rPr>
          <w:rFonts w:hAnsi="Times New Roman" w:cs="Times New Roman"/>
          <w:color w:val="000000"/>
          <w:sz w:val="24"/>
          <w:szCs w:val="24"/>
          <w:lang w:val="ru-RU"/>
        </w:rPr>
        <w:t>,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 «Продукты питания» - продукты питания, продовольственные пайки, молочные смеси, лечебно-профилактическое питание и т.д.</w:t>
      </w:r>
    </w:p>
    <w:p w:rsidR="00467218" w:rsidRPr="007444A6"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3 «Горюче-смазочные материалы»</w:t>
      </w:r>
      <w:r>
        <w:rPr>
          <w:rFonts w:hAnsi="Times New Roman" w:cs="Times New Roman"/>
          <w:color w:val="000000"/>
          <w:sz w:val="24"/>
          <w:szCs w:val="24"/>
        </w:rPr>
        <w:t> </w:t>
      </w:r>
      <w:r w:rsidRPr="007444A6">
        <w:rPr>
          <w:rFonts w:hAnsi="Times New Roman" w:cs="Times New Roman"/>
          <w:color w:val="000000"/>
          <w:sz w:val="24"/>
          <w:szCs w:val="24"/>
          <w:lang w:val="ru-RU"/>
        </w:rPr>
        <w:t>–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rsidR="00467218" w:rsidRPr="007444A6" w:rsidRDefault="007444A6" w:rsidP="00707164">
      <w:pPr>
        <w:numPr>
          <w:ilvl w:val="0"/>
          <w:numId w:val="25"/>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 xml:space="preserve">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w:t>
      </w:r>
      <w:r w:rsidRPr="007444A6">
        <w:rPr>
          <w:rFonts w:hAnsi="Times New Roman" w:cs="Times New Roman"/>
          <w:color w:val="000000"/>
          <w:sz w:val="24"/>
          <w:szCs w:val="24"/>
          <w:lang w:val="ru-RU"/>
        </w:rPr>
        <w:lastRenderedPageBreak/>
        <w:t>материалы (кабель, лампы, патроны, ролики, шнур, провод, предохранители, изоляторы и т.п.), химико-москательные (краска</w:t>
      </w:r>
      <w:proofErr w:type="gramEnd"/>
      <w:r w:rsidRPr="007444A6">
        <w:rPr>
          <w:rFonts w:hAnsi="Times New Roman" w:cs="Times New Roman"/>
          <w:color w:val="000000"/>
          <w:sz w:val="24"/>
          <w:szCs w:val="24"/>
          <w:lang w:val="ru-RU"/>
        </w:rPr>
        <w:t>, олифа, толь и т.п.) и другие аналогичные материалы;</w:t>
      </w:r>
    </w:p>
    <w:p w:rsidR="00467218" w:rsidRPr="007444A6" w:rsidRDefault="007444A6" w:rsidP="00707164">
      <w:pPr>
        <w:numPr>
          <w:ilvl w:val="0"/>
          <w:numId w:val="25"/>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467218" w:rsidRPr="007444A6" w:rsidRDefault="007444A6" w:rsidP="00707164">
      <w:pPr>
        <w:numPr>
          <w:ilvl w:val="0"/>
          <w:numId w:val="25"/>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467218" w:rsidRDefault="007444A6">
      <w:pPr>
        <w:rPr>
          <w:rFonts w:hAnsi="Times New Roman" w:cs="Times New Roman"/>
          <w:color w:val="000000"/>
          <w:sz w:val="24"/>
          <w:szCs w:val="24"/>
        </w:rPr>
      </w:pPr>
      <w:r>
        <w:rPr>
          <w:rFonts w:hAnsi="Times New Roman" w:cs="Times New Roman"/>
          <w:color w:val="000000"/>
          <w:sz w:val="24"/>
          <w:szCs w:val="24"/>
        </w:rPr>
        <w:t>5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rsidR="00467218" w:rsidRPr="007444A6" w:rsidRDefault="007444A6" w:rsidP="00707164">
      <w:pPr>
        <w:numPr>
          <w:ilvl w:val="0"/>
          <w:numId w:val="2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белье (рубашки, сорочки, халаты и т.п.);</w:t>
      </w:r>
    </w:p>
    <w:p w:rsidR="00467218" w:rsidRPr="007444A6" w:rsidRDefault="007444A6" w:rsidP="00707164">
      <w:pPr>
        <w:numPr>
          <w:ilvl w:val="0"/>
          <w:numId w:val="26"/>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roofErr w:type="gramEnd"/>
    </w:p>
    <w:p w:rsidR="00467218" w:rsidRPr="007444A6" w:rsidRDefault="007444A6" w:rsidP="00707164">
      <w:pPr>
        <w:numPr>
          <w:ilvl w:val="0"/>
          <w:numId w:val="26"/>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одежда и обмундирование, включая спецодежду (костюмы, пальто, плащи, полушубки, платья, кофты, юбки, куртки, брюки и т.п.);</w:t>
      </w:r>
      <w:proofErr w:type="gramEnd"/>
    </w:p>
    <w:p w:rsidR="00467218" w:rsidRPr="007444A6" w:rsidRDefault="007444A6" w:rsidP="00707164">
      <w:pPr>
        <w:numPr>
          <w:ilvl w:val="0"/>
          <w:numId w:val="2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обувь, включая специальную (ботинки, сапоги, сандалии, валенки и т.п.);</w:t>
      </w:r>
    </w:p>
    <w:p w:rsidR="00467218" w:rsidRPr="007444A6" w:rsidRDefault="007444A6" w:rsidP="00707164">
      <w:pPr>
        <w:numPr>
          <w:ilvl w:val="0"/>
          <w:numId w:val="26"/>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спортивная одежда и обувь (костюмы, ботинки и т.п.);</w:t>
      </w:r>
    </w:p>
    <w:p w:rsidR="00467218" w:rsidRDefault="007444A6" w:rsidP="00707164">
      <w:pPr>
        <w:numPr>
          <w:ilvl w:val="0"/>
          <w:numId w:val="26"/>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прочий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rsidR="00467218" w:rsidRPr="007444A6"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Предметы мягкого инвентаря, маркируются ответственным лицом в присутствии руководителя </w:t>
      </w:r>
      <w:r w:rsidR="00BE5726">
        <w:rPr>
          <w:rFonts w:hAnsi="Times New Roman" w:cs="Times New Roman"/>
          <w:color w:val="000000"/>
          <w:sz w:val="24"/>
          <w:szCs w:val="24"/>
          <w:lang w:val="ru-RU"/>
        </w:rPr>
        <w:t>хозяйственной службы</w:t>
      </w:r>
      <w:r w:rsidRPr="007444A6">
        <w:rPr>
          <w:rFonts w:hAnsi="Times New Roman" w:cs="Times New Roman"/>
          <w:color w:val="000000"/>
          <w:sz w:val="24"/>
          <w:szCs w:val="24"/>
          <w:lang w:val="ru-RU"/>
        </w:rPr>
        <w:t xml:space="preserve">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w:t>
      </w:r>
      <w:proofErr w:type="gramStart"/>
      <w:r w:rsidR="00BE5726">
        <w:rPr>
          <w:rFonts w:hAnsi="Times New Roman" w:cs="Times New Roman"/>
          <w:color w:val="000000"/>
          <w:sz w:val="24"/>
          <w:szCs w:val="24"/>
          <w:lang w:val="ru-RU"/>
        </w:rPr>
        <w:t>хозяйственной</w:t>
      </w:r>
      <w:proofErr w:type="gramEnd"/>
      <w:r w:rsidR="00BE5726">
        <w:rPr>
          <w:rFonts w:hAnsi="Times New Roman" w:cs="Times New Roman"/>
          <w:color w:val="000000"/>
          <w:sz w:val="24"/>
          <w:szCs w:val="24"/>
          <w:lang w:val="ru-RU"/>
        </w:rPr>
        <w:t xml:space="preserve"> </w:t>
      </w:r>
      <w:proofErr w:type="spellStart"/>
      <w:r w:rsidR="00BE5726">
        <w:rPr>
          <w:rFonts w:hAnsi="Times New Roman" w:cs="Times New Roman"/>
          <w:color w:val="000000"/>
          <w:sz w:val="24"/>
          <w:szCs w:val="24"/>
          <w:lang w:val="ru-RU"/>
        </w:rPr>
        <w:t>слкжбы</w:t>
      </w:r>
      <w:proofErr w:type="spellEnd"/>
      <w:r w:rsidRPr="007444A6">
        <w:rPr>
          <w:rFonts w:hAnsi="Times New Roman" w:cs="Times New Roman"/>
          <w:color w:val="000000"/>
          <w:sz w:val="24"/>
          <w:szCs w:val="24"/>
          <w:lang w:val="ru-RU"/>
        </w:rPr>
        <w:t xml:space="preserve"> или его заместителя.</w:t>
      </w:r>
    </w:p>
    <w:p w:rsidR="00467218" w:rsidRDefault="007444A6">
      <w:pPr>
        <w:rPr>
          <w:rFonts w:hAnsi="Times New Roman" w:cs="Times New Roman"/>
          <w:color w:val="000000"/>
          <w:sz w:val="24"/>
          <w:szCs w:val="24"/>
        </w:rPr>
      </w:pPr>
      <w:r>
        <w:rPr>
          <w:rFonts w:hAnsi="Times New Roman" w:cs="Times New Roman"/>
          <w:color w:val="000000"/>
          <w:sz w:val="24"/>
          <w:szCs w:val="24"/>
        </w:rPr>
        <w:t>6 «</w:t>
      </w:r>
      <w:proofErr w:type="spellStart"/>
      <w:r>
        <w:rPr>
          <w:rFonts w:hAnsi="Times New Roman" w:cs="Times New Roman"/>
          <w:color w:val="000000"/>
          <w:sz w:val="24"/>
          <w:szCs w:val="24"/>
        </w:rPr>
        <w:t>Прочие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запасы</w:t>
      </w:r>
      <w:proofErr w:type="spellEnd"/>
      <w:r>
        <w:rPr>
          <w:rFonts w:hAnsi="Times New Roman" w:cs="Times New Roman"/>
          <w:color w:val="000000"/>
          <w:sz w:val="24"/>
          <w:szCs w:val="24"/>
        </w:rPr>
        <w:t>»:</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w:t>
      </w:r>
      <w:r w:rsidRPr="007444A6">
        <w:rPr>
          <w:rFonts w:hAnsi="Times New Roman" w:cs="Times New Roman"/>
          <w:color w:val="000000"/>
          <w:sz w:val="24"/>
          <w:szCs w:val="24"/>
          <w:lang w:val="ru-RU"/>
        </w:rPr>
        <w:lastRenderedPageBreak/>
        <w:t xml:space="preserve">любой другой деятельности, не являющейся деятельностью по </w:t>
      </w:r>
      <w:proofErr w:type="spellStart"/>
      <w:r w:rsidRPr="007444A6">
        <w:rPr>
          <w:rFonts w:hAnsi="Times New Roman" w:cs="Times New Roman"/>
          <w:color w:val="000000"/>
          <w:sz w:val="24"/>
          <w:szCs w:val="24"/>
          <w:lang w:val="ru-RU"/>
        </w:rPr>
        <w:t>биотрансформации</w:t>
      </w:r>
      <w:proofErr w:type="spellEnd"/>
      <w:r w:rsidRPr="007444A6">
        <w:rPr>
          <w:rFonts w:hAnsi="Times New Roman" w:cs="Times New Roman"/>
          <w:color w:val="000000"/>
          <w:sz w:val="24"/>
          <w:szCs w:val="24"/>
          <w:lang w:val="ru-RU"/>
        </w:rPr>
        <w:t>;</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приплод молодняка (не для продажи, для собственных нужд) при наличии в учреждениях рабочего скота;</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посадочный, семенной материал для собственных нужд;</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реактивы и химикаты, стекло и </w:t>
      </w:r>
      <w:proofErr w:type="spellStart"/>
      <w:r w:rsidRPr="007444A6">
        <w:rPr>
          <w:rFonts w:hAnsi="Times New Roman" w:cs="Times New Roman"/>
          <w:color w:val="000000"/>
          <w:sz w:val="24"/>
          <w:szCs w:val="24"/>
          <w:lang w:val="ru-RU"/>
        </w:rPr>
        <w:t>химпосуда</w:t>
      </w:r>
      <w:proofErr w:type="spellEnd"/>
      <w:r w:rsidRPr="007444A6">
        <w:rPr>
          <w:rFonts w:hAnsi="Times New Roman" w:cs="Times New Roman"/>
          <w:color w:val="000000"/>
          <w:sz w:val="24"/>
          <w:szCs w:val="24"/>
          <w:lang w:val="ru-RU"/>
        </w:rPr>
        <w:t xml:space="preserve">, металлы, электроматериалы, радиоматериалы и радиодетали, </w:t>
      </w:r>
      <w:proofErr w:type="spellStart"/>
      <w:r w:rsidRPr="007444A6">
        <w:rPr>
          <w:rFonts w:hAnsi="Times New Roman" w:cs="Times New Roman"/>
          <w:color w:val="000000"/>
          <w:sz w:val="24"/>
          <w:szCs w:val="24"/>
          <w:lang w:val="ru-RU"/>
        </w:rPr>
        <w:t>фотопринадлежности</w:t>
      </w:r>
      <w:proofErr w:type="spellEnd"/>
      <w:r w:rsidRPr="007444A6">
        <w:rPr>
          <w:rFonts w:hAnsi="Times New Roman" w:cs="Times New Roman"/>
          <w:color w:val="000000"/>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rsidR="00467218" w:rsidRDefault="007444A6" w:rsidP="00707164">
      <w:pPr>
        <w:numPr>
          <w:ilvl w:val="0"/>
          <w:numId w:val="2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посуда</w:t>
      </w:r>
      <w:proofErr w:type="spellEnd"/>
      <w:r>
        <w:rPr>
          <w:rFonts w:hAnsi="Times New Roman" w:cs="Times New Roman"/>
          <w:color w:val="000000"/>
          <w:sz w:val="24"/>
          <w:szCs w:val="24"/>
        </w:rPr>
        <w:t>;</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корма и фураж (сено, овес и другие виды кормов и фуража для животных), семена, удобрения;</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Pr="007444A6">
        <w:rPr>
          <w:rFonts w:hAnsi="Times New Roman" w:cs="Times New Roman"/>
          <w:color w:val="000000"/>
          <w:sz w:val="24"/>
          <w:szCs w:val="24"/>
          <w:lang w:val="ru-RU"/>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467218" w:rsidRPr="007444A6" w:rsidRDefault="007444A6" w:rsidP="00707164">
      <w:pPr>
        <w:numPr>
          <w:ilvl w:val="0"/>
          <w:numId w:val="2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467218" w:rsidRDefault="007444A6" w:rsidP="00707164">
      <w:pPr>
        <w:numPr>
          <w:ilvl w:val="0"/>
          <w:numId w:val="2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материалы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специального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назначения</w:t>
      </w:r>
      <w:proofErr w:type="spellEnd"/>
      <w:r>
        <w:rPr>
          <w:rFonts w:hAnsi="Times New Roman" w:cs="Times New Roman"/>
          <w:color w:val="000000"/>
          <w:sz w:val="24"/>
          <w:szCs w:val="24"/>
        </w:rPr>
        <w:t>;</w:t>
      </w:r>
    </w:p>
    <w:p w:rsidR="00467218" w:rsidRDefault="007444A6" w:rsidP="00707164">
      <w:pPr>
        <w:numPr>
          <w:ilvl w:val="0"/>
          <w:numId w:val="27"/>
        </w:numPr>
        <w:ind w:left="780" w:right="180"/>
        <w:rPr>
          <w:rFonts w:hAnsi="Times New Roman" w:cs="Times New Roman"/>
          <w:color w:val="000000"/>
          <w:sz w:val="24"/>
          <w:szCs w:val="24"/>
        </w:rPr>
      </w:pP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запасы</w:t>
      </w:r>
      <w:proofErr w:type="spellEnd"/>
      <w:r>
        <w:rPr>
          <w:rFonts w:hAnsi="Times New Roman" w:cs="Times New Roman"/>
          <w:color w:val="000000"/>
          <w:sz w:val="24"/>
          <w:szCs w:val="24"/>
        </w:rPr>
        <w:t>.</w:t>
      </w:r>
    </w:p>
    <w:p w:rsidR="00467218" w:rsidRPr="00B42BEB"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5.2.</w:t>
      </w:r>
      <w:r w:rsidRPr="007444A6">
        <w:rPr>
          <w:rFonts w:hAnsi="Times New Roman" w:cs="Times New Roman"/>
          <w:color w:val="000000"/>
          <w:sz w:val="24"/>
          <w:szCs w:val="24"/>
          <w:lang w:val="ru-RU"/>
        </w:rPr>
        <w:t xml:space="preserve"> Единица учета материальных запасов в</w:t>
      </w:r>
      <w:r>
        <w:rPr>
          <w:rFonts w:hAnsi="Times New Roman" w:cs="Times New Roman"/>
          <w:color w:val="000000"/>
          <w:sz w:val="24"/>
          <w:szCs w:val="24"/>
        </w:rPr>
        <w:t> </w:t>
      </w:r>
      <w:r w:rsidRPr="007444A6">
        <w:rPr>
          <w:rFonts w:hAnsi="Times New Roman" w:cs="Times New Roman"/>
          <w:color w:val="000000"/>
          <w:sz w:val="24"/>
          <w:szCs w:val="24"/>
          <w:lang w:val="ru-RU"/>
        </w:rPr>
        <w:t>учреждении</w:t>
      </w:r>
      <w:r>
        <w:rPr>
          <w:rFonts w:hAnsi="Times New Roman" w:cs="Times New Roman"/>
          <w:color w:val="000000"/>
          <w:sz w:val="24"/>
          <w:szCs w:val="24"/>
        </w:rPr>
        <w:t> </w:t>
      </w:r>
      <w:r w:rsidRPr="007444A6">
        <w:rPr>
          <w:rFonts w:hAnsi="Times New Roman" w:cs="Times New Roman"/>
          <w:color w:val="000000"/>
          <w:sz w:val="24"/>
          <w:szCs w:val="24"/>
          <w:lang w:val="ru-RU"/>
        </w:rPr>
        <w:t xml:space="preserve">— номенклатурная (реестровая) единица. </w:t>
      </w:r>
      <w:r w:rsidRPr="00B42BEB">
        <w:rPr>
          <w:rFonts w:hAnsi="Times New Roman" w:cs="Times New Roman"/>
          <w:color w:val="000000"/>
          <w:sz w:val="24"/>
          <w:szCs w:val="24"/>
          <w:lang w:val="ru-RU"/>
        </w:rPr>
        <w:t>Исключения:</w:t>
      </w:r>
      <w:r w:rsidR="00B42BEB">
        <w:rPr>
          <w:rFonts w:hAnsi="Times New Roman" w:cs="Times New Roman"/>
          <w:color w:val="000000"/>
          <w:sz w:val="24"/>
          <w:szCs w:val="24"/>
          <w:lang w:val="ru-RU"/>
        </w:rPr>
        <w:t xml:space="preserve"> </w:t>
      </w:r>
    </w:p>
    <w:p w:rsidR="00530276" w:rsidRDefault="00B42BEB" w:rsidP="00707164">
      <w:pPr>
        <w:numPr>
          <w:ilvl w:val="0"/>
          <w:numId w:val="28"/>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ГСМ (по маркам АИ-93, АИ-95 и т.д.)</w:t>
      </w:r>
      <w:r w:rsidR="00530276">
        <w:rPr>
          <w:rFonts w:hAnsi="Times New Roman" w:cs="Times New Roman"/>
          <w:color w:val="000000"/>
          <w:sz w:val="24"/>
          <w:szCs w:val="24"/>
          <w:lang w:val="ru-RU"/>
        </w:rPr>
        <w:t>;</w:t>
      </w:r>
    </w:p>
    <w:p w:rsidR="00522A37" w:rsidRDefault="00530276" w:rsidP="00522A37">
      <w:pPr>
        <w:numPr>
          <w:ilvl w:val="0"/>
          <w:numId w:val="28"/>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однотипные</w:t>
      </w:r>
      <w:r w:rsidR="007444A6" w:rsidRPr="007444A6">
        <w:rPr>
          <w:rFonts w:hAnsi="Times New Roman" w:cs="Times New Roman"/>
          <w:color w:val="000000"/>
          <w:sz w:val="24"/>
          <w:szCs w:val="24"/>
          <w:lang w:val="ru-RU"/>
        </w:rPr>
        <w:t xml:space="preserve"> </w:t>
      </w:r>
      <w:r>
        <w:rPr>
          <w:rFonts w:hAnsi="Times New Roman" w:cs="Times New Roman"/>
          <w:color w:val="000000"/>
          <w:sz w:val="24"/>
          <w:szCs w:val="24"/>
          <w:lang w:val="ru-RU"/>
        </w:rPr>
        <w:t>канцелярских товаров</w:t>
      </w:r>
      <w:r w:rsidR="007444A6" w:rsidRPr="007444A6">
        <w:rPr>
          <w:rFonts w:hAnsi="Times New Roman" w:cs="Times New Roman"/>
          <w:color w:val="000000"/>
          <w:sz w:val="24"/>
          <w:szCs w:val="24"/>
          <w:lang w:val="ru-RU"/>
        </w:rPr>
        <w:t>, характеристики которых совпадают, например: офисная бумага одного формата с</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одинаковым количеством листов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пачке, кнопки канцелярские с</w:t>
      </w:r>
      <w:r w:rsidR="007444A6">
        <w:rPr>
          <w:rFonts w:hAnsi="Times New Roman" w:cs="Times New Roman"/>
          <w:color w:val="000000"/>
          <w:sz w:val="24"/>
          <w:szCs w:val="24"/>
        </w:rPr>
        <w:t> </w:t>
      </w:r>
      <w:proofErr w:type="gramStart"/>
      <w:r w:rsidR="007444A6" w:rsidRPr="007444A6">
        <w:rPr>
          <w:rFonts w:hAnsi="Times New Roman" w:cs="Times New Roman"/>
          <w:color w:val="000000"/>
          <w:sz w:val="24"/>
          <w:szCs w:val="24"/>
          <w:lang w:val="ru-RU"/>
        </w:rPr>
        <w:t>одинаковыми</w:t>
      </w:r>
      <w:proofErr w:type="gramEnd"/>
      <w:r w:rsidR="007444A6" w:rsidRPr="007444A6">
        <w:rPr>
          <w:rFonts w:hAnsi="Times New Roman" w:cs="Times New Roman"/>
          <w:color w:val="000000"/>
          <w:sz w:val="24"/>
          <w:szCs w:val="24"/>
          <w:lang w:val="ru-RU"/>
        </w:rPr>
        <w:t xml:space="preserve"> диаметром 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количеством штук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коробке</w:t>
      </w:r>
      <w:r>
        <w:rPr>
          <w:rFonts w:hAnsi="Times New Roman" w:cs="Times New Roman"/>
          <w:color w:val="000000"/>
          <w:sz w:val="24"/>
          <w:szCs w:val="24"/>
          <w:lang w:val="ru-RU"/>
        </w:rPr>
        <w:t xml:space="preserve">, </w:t>
      </w:r>
      <w:r w:rsidR="007444A6" w:rsidRPr="007444A6">
        <w:rPr>
          <w:rFonts w:hAnsi="Times New Roman" w:cs="Times New Roman"/>
          <w:color w:val="000000"/>
          <w:sz w:val="24"/>
          <w:szCs w:val="24"/>
          <w:lang w:val="ru-RU"/>
        </w:rPr>
        <w:t>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т.</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д</w:t>
      </w:r>
      <w:r w:rsidR="00522A37">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однотипные хозяйственные материалы, например: </w:t>
      </w:r>
      <w:r w:rsidR="00522A37">
        <w:rPr>
          <w:rFonts w:hAnsi="Times New Roman" w:cs="Times New Roman"/>
          <w:color w:val="000000"/>
          <w:sz w:val="24"/>
          <w:szCs w:val="24"/>
          <w:lang w:val="ru-RU"/>
        </w:rPr>
        <w:t>туалетная бумага, салфетки, батарейки и т.д.</w:t>
      </w:r>
      <w:r w:rsidR="00522A37" w:rsidRPr="00522A37">
        <w:rPr>
          <w:rFonts w:hAnsi="Times New Roman" w:cs="Times New Roman"/>
          <w:color w:val="000000"/>
          <w:sz w:val="24"/>
          <w:szCs w:val="24"/>
          <w:lang w:val="ru-RU"/>
        </w:rPr>
        <w:t xml:space="preserve"> </w:t>
      </w:r>
      <w:r w:rsidR="00522A37" w:rsidRPr="007444A6">
        <w:rPr>
          <w:rFonts w:hAnsi="Times New Roman" w:cs="Times New Roman"/>
          <w:color w:val="000000"/>
          <w:sz w:val="24"/>
          <w:szCs w:val="24"/>
          <w:lang w:val="ru-RU"/>
        </w:rPr>
        <w:t>Единица учета таких материальных запасов</w:t>
      </w:r>
      <w:r w:rsidR="00522A37">
        <w:rPr>
          <w:rFonts w:hAnsi="Times New Roman" w:cs="Times New Roman"/>
          <w:color w:val="000000"/>
          <w:sz w:val="24"/>
          <w:szCs w:val="24"/>
        </w:rPr>
        <w:t> </w:t>
      </w:r>
      <w:r w:rsidR="00522A37" w:rsidRPr="007444A6">
        <w:rPr>
          <w:rFonts w:hAnsi="Times New Roman" w:cs="Times New Roman"/>
          <w:color w:val="000000"/>
          <w:sz w:val="24"/>
          <w:szCs w:val="24"/>
          <w:lang w:val="ru-RU"/>
        </w:rPr>
        <w:t>— однородная (реестровая) группа запасов;</w:t>
      </w:r>
    </w:p>
    <w:p w:rsidR="00467218" w:rsidRPr="00530276" w:rsidRDefault="007444A6" w:rsidP="00707164">
      <w:pPr>
        <w:numPr>
          <w:ilvl w:val="0"/>
          <w:numId w:val="28"/>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материальные запасы с</w:t>
      </w:r>
      <w:r>
        <w:rPr>
          <w:rFonts w:hAnsi="Times New Roman" w:cs="Times New Roman"/>
          <w:color w:val="000000"/>
          <w:sz w:val="24"/>
          <w:szCs w:val="24"/>
        </w:rPr>
        <w:t> </w:t>
      </w:r>
      <w:r w:rsidRPr="007444A6">
        <w:rPr>
          <w:rFonts w:hAnsi="Times New Roman" w:cs="Times New Roman"/>
          <w:color w:val="000000"/>
          <w:sz w:val="24"/>
          <w:szCs w:val="24"/>
          <w:lang w:val="ru-RU"/>
        </w:rPr>
        <w:t>ограниченным сроком годности</w:t>
      </w:r>
      <w:r>
        <w:rPr>
          <w:rFonts w:hAnsi="Times New Roman" w:cs="Times New Roman"/>
          <w:color w:val="000000"/>
          <w:sz w:val="24"/>
          <w:szCs w:val="24"/>
        </w:rPr>
        <w:t> </w:t>
      </w:r>
      <w:r w:rsidRPr="007444A6">
        <w:rPr>
          <w:rFonts w:hAnsi="Times New Roman" w:cs="Times New Roman"/>
          <w:color w:val="000000"/>
          <w:sz w:val="24"/>
          <w:szCs w:val="24"/>
          <w:lang w:val="ru-RU"/>
        </w:rPr>
        <w:t>— продукты питания, медикаменты и</w:t>
      </w:r>
      <w:r>
        <w:rPr>
          <w:rFonts w:hAnsi="Times New Roman" w:cs="Times New Roman"/>
          <w:color w:val="000000"/>
          <w:sz w:val="24"/>
          <w:szCs w:val="24"/>
        </w:rPr>
        <w:t> </w:t>
      </w:r>
      <w:r w:rsidRPr="007444A6">
        <w:rPr>
          <w:rFonts w:hAnsi="Times New Roman" w:cs="Times New Roman"/>
          <w:color w:val="000000"/>
          <w:sz w:val="24"/>
          <w:szCs w:val="24"/>
          <w:lang w:val="ru-RU"/>
        </w:rPr>
        <w:t>др</w:t>
      </w:r>
      <w:r w:rsidR="00B42BEB">
        <w:rPr>
          <w:rFonts w:hAnsi="Times New Roman" w:cs="Times New Roman"/>
          <w:color w:val="000000"/>
          <w:sz w:val="24"/>
          <w:szCs w:val="24"/>
          <w:lang w:val="ru-RU"/>
        </w:rPr>
        <w:t>.</w:t>
      </w:r>
      <w:r w:rsidRPr="007444A6">
        <w:rPr>
          <w:rFonts w:hAnsi="Times New Roman" w:cs="Times New Roman"/>
          <w:color w:val="000000"/>
          <w:sz w:val="24"/>
          <w:szCs w:val="24"/>
          <w:lang w:val="ru-RU"/>
        </w:rPr>
        <w:t xml:space="preserve"> </w:t>
      </w:r>
      <w:r w:rsidRPr="00530276">
        <w:rPr>
          <w:rFonts w:hAnsi="Times New Roman" w:cs="Times New Roman"/>
          <w:color w:val="000000"/>
          <w:sz w:val="24"/>
          <w:szCs w:val="24"/>
          <w:lang w:val="ru-RU"/>
        </w:rPr>
        <w:t>Единица учета таких материальных запасов</w:t>
      </w:r>
      <w:r>
        <w:rPr>
          <w:rFonts w:hAnsi="Times New Roman" w:cs="Times New Roman"/>
          <w:color w:val="000000"/>
          <w:sz w:val="24"/>
          <w:szCs w:val="24"/>
        </w:rPr>
        <w:t> </w:t>
      </w:r>
      <w:r w:rsidRPr="00530276">
        <w:rPr>
          <w:rFonts w:hAnsi="Times New Roman" w:cs="Times New Roman"/>
          <w:color w:val="000000"/>
          <w:sz w:val="24"/>
          <w:szCs w:val="24"/>
          <w:lang w:val="ru-RU"/>
        </w:rPr>
        <w:t>— партия.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Решение о</w:t>
      </w:r>
      <w:r>
        <w:rPr>
          <w:rFonts w:hAnsi="Times New Roman" w:cs="Times New Roman"/>
          <w:color w:val="000000"/>
          <w:sz w:val="24"/>
          <w:szCs w:val="24"/>
        </w:rPr>
        <w:t> </w:t>
      </w:r>
      <w:r w:rsidRPr="007444A6">
        <w:rPr>
          <w:rFonts w:hAnsi="Times New Roman" w:cs="Times New Roman"/>
          <w:color w:val="000000"/>
          <w:sz w:val="24"/>
          <w:szCs w:val="24"/>
          <w:lang w:val="ru-RU"/>
        </w:rPr>
        <w:t>применении единиц учета «однородная (реестровая) группа запасов» и</w:t>
      </w:r>
      <w:r>
        <w:rPr>
          <w:rFonts w:hAnsi="Times New Roman" w:cs="Times New Roman"/>
          <w:color w:val="000000"/>
          <w:sz w:val="24"/>
          <w:szCs w:val="24"/>
        </w:rPr>
        <w:t> </w:t>
      </w:r>
      <w:r w:rsidRPr="007444A6">
        <w:rPr>
          <w:rFonts w:hAnsi="Times New Roman" w:cs="Times New Roman"/>
          <w:color w:val="000000"/>
          <w:sz w:val="24"/>
          <w:szCs w:val="24"/>
          <w:lang w:val="ru-RU"/>
        </w:rPr>
        <w:t>«партия» принимает бухгалтер на</w:t>
      </w:r>
      <w:r>
        <w:rPr>
          <w:rFonts w:hAnsi="Times New Roman" w:cs="Times New Roman"/>
          <w:color w:val="000000"/>
          <w:sz w:val="24"/>
          <w:szCs w:val="24"/>
        </w:rPr>
        <w:t> </w:t>
      </w:r>
      <w:r w:rsidRPr="007444A6">
        <w:rPr>
          <w:rFonts w:hAnsi="Times New Roman" w:cs="Times New Roman"/>
          <w:color w:val="000000"/>
          <w:sz w:val="24"/>
          <w:szCs w:val="24"/>
          <w:lang w:val="ru-RU"/>
        </w:rPr>
        <w:t>основе своего профессионального суждения.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Если в</w:t>
      </w:r>
      <w:r>
        <w:rPr>
          <w:rFonts w:hAnsi="Times New Roman" w:cs="Times New Roman"/>
          <w:color w:val="000000"/>
          <w:sz w:val="24"/>
          <w:szCs w:val="24"/>
        </w:rPr>
        <w:t> </w:t>
      </w:r>
      <w:r w:rsidRPr="007444A6">
        <w:rPr>
          <w:rFonts w:hAnsi="Times New Roman" w:cs="Times New Roman"/>
          <w:color w:val="000000"/>
          <w:sz w:val="24"/>
          <w:szCs w:val="24"/>
          <w:lang w:val="ru-RU"/>
        </w:rPr>
        <w:t>первичных документах поставщика единицы измерения отличаются от</w:t>
      </w:r>
      <w:r>
        <w:rPr>
          <w:rFonts w:hAnsi="Times New Roman" w:cs="Times New Roman"/>
          <w:color w:val="000000"/>
          <w:sz w:val="24"/>
          <w:szCs w:val="24"/>
        </w:rPr>
        <w:t> </w:t>
      </w:r>
      <w:r w:rsidRPr="007444A6">
        <w:rPr>
          <w:rFonts w:hAnsi="Times New Roman" w:cs="Times New Roman"/>
          <w:color w:val="000000"/>
          <w:sz w:val="24"/>
          <w:szCs w:val="24"/>
          <w:lang w:val="ru-RU"/>
        </w:rPr>
        <w:t>тех, которые использует учреждение, ответственный сотрудник оформляет акт перевода единиц измерения. Акт прикладывают к</w:t>
      </w:r>
      <w:r>
        <w:rPr>
          <w:rFonts w:hAnsi="Times New Roman" w:cs="Times New Roman"/>
          <w:color w:val="000000"/>
          <w:sz w:val="24"/>
          <w:szCs w:val="24"/>
        </w:rPr>
        <w:t> </w:t>
      </w:r>
      <w:r w:rsidRPr="007444A6">
        <w:rPr>
          <w:rFonts w:hAnsi="Times New Roman" w:cs="Times New Roman"/>
          <w:color w:val="000000"/>
          <w:sz w:val="24"/>
          <w:szCs w:val="24"/>
          <w:lang w:val="ru-RU"/>
        </w:rPr>
        <w:t>первичным документам поставщика.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8</w:t>
      </w:r>
      <w:r>
        <w:rPr>
          <w:rFonts w:hAnsi="Times New Roman" w:cs="Times New Roman"/>
          <w:color w:val="000000"/>
          <w:sz w:val="24"/>
          <w:szCs w:val="24"/>
        </w:rPr>
        <w:t> </w:t>
      </w:r>
      <w:r w:rsidRPr="007444A6">
        <w:rPr>
          <w:rFonts w:hAnsi="Times New Roman" w:cs="Times New Roman"/>
          <w:color w:val="000000"/>
          <w:sz w:val="24"/>
          <w:szCs w:val="24"/>
          <w:lang w:val="ru-RU"/>
        </w:rPr>
        <w:t>СГС «Запасы».</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w:t>
      </w:r>
      <w:r w:rsidR="00A3575D" w:rsidRPr="00B55865">
        <w:rPr>
          <w:rFonts w:hAnsi="Times New Roman" w:cs="Times New Roman"/>
          <w:b/>
          <w:color w:val="000000"/>
          <w:sz w:val="24"/>
          <w:szCs w:val="24"/>
          <w:lang w:val="ru-RU"/>
        </w:rPr>
        <w:t>3</w:t>
      </w:r>
      <w:r w:rsidRPr="00B55865">
        <w:rPr>
          <w:rFonts w:hAnsi="Times New Roman" w:cs="Times New Roman"/>
          <w:b/>
          <w:color w:val="000000"/>
          <w:sz w:val="24"/>
          <w:szCs w:val="24"/>
          <w:lang w:val="ru-RU"/>
        </w:rPr>
        <w:t>.</w:t>
      </w:r>
      <w:r w:rsidRPr="007444A6">
        <w:rPr>
          <w:rFonts w:hAnsi="Times New Roman" w:cs="Times New Roman"/>
          <w:color w:val="000000"/>
          <w:sz w:val="24"/>
          <w:szCs w:val="24"/>
          <w:lang w:val="ru-RU"/>
        </w:rPr>
        <w:t xml:space="preserve"> Фактическая стоимость материальных запасов, полученных в</w:t>
      </w:r>
      <w:r>
        <w:rPr>
          <w:rFonts w:hAnsi="Times New Roman" w:cs="Times New Roman"/>
          <w:color w:val="000000"/>
          <w:sz w:val="24"/>
          <w:szCs w:val="24"/>
        </w:rPr>
        <w:t> </w:t>
      </w:r>
      <w:r w:rsidRPr="007444A6">
        <w:rPr>
          <w:rFonts w:hAnsi="Times New Roman" w:cs="Times New Roman"/>
          <w:color w:val="000000"/>
          <w:sz w:val="24"/>
          <w:szCs w:val="24"/>
          <w:lang w:val="ru-RU"/>
        </w:rPr>
        <w:t>результате ремонта, разборки, утилизации (ликвидации) основных средств или иного имущества, определяется исходя из</w:t>
      </w:r>
      <w:r>
        <w:rPr>
          <w:rFonts w:hAnsi="Times New Roman" w:cs="Times New Roman"/>
          <w:color w:val="000000"/>
          <w:sz w:val="24"/>
          <w:szCs w:val="24"/>
        </w:rPr>
        <w:t> </w:t>
      </w:r>
      <w:r w:rsidRPr="007444A6">
        <w:rPr>
          <w:rFonts w:hAnsi="Times New Roman" w:cs="Times New Roman"/>
          <w:color w:val="000000"/>
          <w:sz w:val="24"/>
          <w:szCs w:val="24"/>
          <w:lang w:val="ru-RU"/>
        </w:rPr>
        <w:t>следующих факторов:</w:t>
      </w:r>
    </w:p>
    <w:p w:rsidR="00467218" w:rsidRPr="007444A6" w:rsidRDefault="007444A6" w:rsidP="00707164">
      <w:pPr>
        <w:numPr>
          <w:ilvl w:val="0"/>
          <w:numId w:val="29"/>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их</w:t>
      </w:r>
      <w:r>
        <w:rPr>
          <w:rFonts w:hAnsi="Times New Roman" w:cs="Times New Roman"/>
          <w:color w:val="000000"/>
          <w:sz w:val="24"/>
          <w:szCs w:val="24"/>
        </w:rPr>
        <w:t> </w:t>
      </w:r>
      <w:r w:rsidRPr="007444A6">
        <w:rPr>
          <w:rFonts w:hAnsi="Times New Roman" w:cs="Times New Roman"/>
          <w:color w:val="000000"/>
          <w:sz w:val="24"/>
          <w:szCs w:val="24"/>
          <w:lang w:val="ru-RU"/>
        </w:rPr>
        <w:t>справедливой стоимости на</w:t>
      </w:r>
      <w:r>
        <w:rPr>
          <w:rFonts w:hAnsi="Times New Roman" w:cs="Times New Roman"/>
          <w:color w:val="000000"/>
          <w:sz w:val="24"/>
          <w:szCs w:val="24"/>
        </w:rPr>
        <w:t> </w:t>
      </w:r>
      <w:r w:rsidRPr="007444A6">
        <w:rPr>
          <w:rFonts w:hAnsi="Times New Roman" w:cs="Times New Roman"/>
          <w:color w:val="000000"/>
          <w:sz w:val="24"/>
          <w:szCs w:val="24"/>
          <w:lang w:val="ru-RU"/>
        </w:rPr>
        <w:t>дату принятия к</w:t>
      </w:r>
      <w:r>
        <w:rPr>
          <w:rFonts w:hAnsi="Times New Roman" w:cs="Times New Roman"/>
          <w:color w:val="000000"/>
          <w:sz w:val="24"/>
          <w:szCs w:val="24"/>
        </w:rPr>
        <w:t> </w:t>
      </w:r>
      <w:r w:rsidRPr="007444A6">
        <w:rPr>
          <w:rFonts w:hAnsi="Times New Roman" w:cs="Times New Roman"/>
          <w:color w:val="000000"/>
          <w:sz w:val="24"/>
          <w:szCs w:val="24"/>
          <w:lang w:val="ru-RU"/>
        </w:rPr>
        <w:t>бухгалтерскому учету, рассчитанной методом рыночных цен;</w:t>
      </w:r>
    </w:p>
    <w:p w:rsidR="00467218" w:rsidRPr="007444A6" w:rsidRDefault="007444A6" w:rsidP="00707164">
      <w:pPr>
        <w:numPr>
          <w:ilvl w:val="0"/>
          <w:numId w:val="29"/>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сумм, уплачиваемых учреждением за</w:t>
      </w:r>
      <w:r>
        <w:rPr>
          <w:rFonts w:hAnsi="Times New Roman" w:cs="Times New Roman"/>
          <w:color w:val="000000"/>
          <w:sz w:val="24"/>
          <w:szCs w:val="24"/>
        </w:rPr>
        <w:t> </w:t>
      </w:r>
      <w:r w:rsidRPr="007444A6">
        <w:rPr>
          <w:rFonts w:hAnsi="Times New Roman" w:cs="Times New Roman"/>
          <w:color w:val="000000"/>
          <w:sz w:val="24"/>
          <w:szCs w:val="24"/>
          <w:lang w:val="ru-RU"/>
        </w:rPr>
        <w:t>доставку материальных запасов, приведение их</w:t>
      </w:r>
      <w:r>
        <w:rPr>
          <w:rFonts w:hAnsi="Times New Roman" w:cs="Times New Roman"/>
          <w:color w:val="000000"/>
          <w:sz w:val="24"/>
          <w:szCs w:val="24"/>
        </w:rPr>
        <w:t> </w:t>
      </w: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состояние, пригодное для использования.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пункты</w:t>
      </w:r>
      <w:r>
        <w:rPr>
          <w:rFonts w:hAnsi="Times New Roman" w:cs="Times New Roman"/>
          <w:color w:val="000000"/>
          <w:sz w:val="24"/>
          <w:szCs w:val="24"/>
        </w:rPr>
        <w:t> </w:t>
      </w:r>
      <w:r w:rsidRPr="007444A6">
        <w:rPr>
          <w:rFonts w:hAnsi="Times New Roman" w:cs="Times New Roman"/>
          <w:color w:val="000000"/>
          <w:sz w:val="24"/>
          <w:szCs w:val="24"/>
          <w:lang w:val="ru-RU"/>
        </w:rPr>
        <w:t>52–60</w:t>
      </w:r>
      <w:r>
        <w:rPr>
          <w:rFonts w:hAnsi="Times New Roman" w:cs="Times New Roman"/>
          <w:color w:val="000000"/>
          <w:sz w:val="24"/>
          <w:szCs w:val="24"/>
        </w:rPr>
        <w:t> </w:t>
      </w:r>
      <w:r w:rsidRPr="007444A6">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7444A6">
        <w:rPr>
          <w:rFonts w:hAnsi="Times New Roman" w:cs="Times New Roman"/>
          <w:color w:val="000000"/>
          <w:sz w:val="24"/>
          <w:szCs w:val="24"/>
          <w:lang w:val="ru-RU"/>
        </w:rPr>
        <w:t>отчетности».</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w:t>
      </w:r>
      <w:r w:rsidR="00A3575D" w:rsidRPr="00B55865">
        <w:rPr>
          <w:rFonts w:hAnsi="Times New Roman" w:cs="Times New Roman"/>
          <w:b/>
          <w:color w:val="000000"/>
          <w:sz w:val="24"/>
          <w:szCs w:val="24"/>
          <w:lang w:val="ru-RU"/>
        </w:rPr>
        <w:t>4</w:t>
      </w:r>
      <w:r w:rsidRPr="00B55865">
        <w:rPr>
          <w:rFonts w:hAnsi="Times New Roman" w:cs="Times New Roman"/>
          <w:b/>
          <w:color w:val="000000"/>
          <w:sz w:val="24"/>
          <w:szCs w:val="24"/>
          <w:lang w:val="ru-RU"/>
        </w:rPr>
        <w:t>.</w:t>
      </w:r>
      <w:r w:rsidRPr="007444A6">
        <w:rPr>
          <w:rFonts w:hAnsi="Times New Roman" w:cs="Times New Roman"/>
          <w:color w:val="000000"/>
          <w:sz w:val="24"/>
          <w:szCs w:val="24"/>
          <w:lang w:val="ru-RU"/>
        </w:rPr>
        <w:t xml:space="preserve"> Приобретенные, но</w:t>
      </w:r>
      <w:r>
        <w:rPr>
          <w:rFonts w:hAnsi="Times New Roman" w:cs="Times New Roman"/>
          <w:color w:val="000000"/>
          <w:sz w:val="24"/>
          <w:szCs w:val="24"/>
        </w:rPr>
        <w:t> </w:t>
      </w:r>
      <w:r w:rsidRPr="007444A6">
        <w:rPr>
          <w:rFonts w:hAnsi="Times New Roman" w:cs="Times New Roman"/>
          <w:color w:val="000000"/>
          <w:sz w:val="24"/>
          <w:szCs w:val="24"/>
          <w:lang w:val="ru-RU"/>
        </w:rPr>
        <w:t>находящиеся в</w:t>
      </w:r>
      <w:r>
        <w:rPr>
          <w:rFonts w:hAnsi="Times New Roman" w:cs="Times New Roman"/>
          <w:color w:val="000000"/>
          <w:sz w:val="24"/>
          <w:szCs w:val="24"/>
        </w:rPr>
        <w:t> </w:t>
      </w:r>
      <w:r w:rsidRPr="007444A6">
        <w:rPr>
          <w:rFonts w:hAnsi="Times New Roman" w:cs="Times New Roman"/>
          <w:color w:val="000000"/>
          <w:sz w:val="24"/>
          <w:szCs w:val="24"/>
          <w:lang w:val="ru-RU"/>
        </w:rPr>
        <w:t>пути запасы признаются в</w:t>
      </w:r>
      <w:r>
        <w:rPr>
          <w:rFonts w:hAnsi="Times New Roman" w:cs="Times New Roman"/>
          <w:color w:val="000000"/>
          <w:sz w:val="24"/>
          <w:szCs w:val="24"/>
        </w:rPr>
        <w:t> </w:t>
      </w:r>
      <w:r w:rsidRPr="007444A6">
        <w:rPr>
          <w:rFonts w:hAnsi="Times New Roman" w:cs="Times New Roman"/>
          <w:color w:val="000000"/>
          <w:sz w:val="24"/>
          <w:szCs w:val="24"/>
          <w:lang w:val="ru-RU"/>
        </w:rPr>
        <w:t>бухгалтерском учете в</w:t>
      </w:r>
      <w:r>
        <w:rPr>
          <w:rFonts w:hAnsi="Times New Roman" w:cs="Times New Roman"/>
          <w:color w:val="000000"/>
          <w:sz w:val="24"/>
          <w:szCs w:val="24"/>
        </w:rPr>
        <w:t> </w:t>
      </w:r>
      <w:r w:rsidRPr="007444A6">
        <w:rPr>
          <w:rFonts w:hAnsi="Times New Roman" w:cs="Times New Roman"/>
          <w:color w:val="000000"/>
          <w:sz w:val="24"/>
          <w:szCs w:val="24"/>
          <w:lang w:val="ru-RU"/>
        </w:rPr>
        <w:t>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w:t>
      </w:r>
      <w:r>
        <w:rPr>
          <w:rFonts w:hAnsi="Times New Roman" w:cs="Times New Roman"/>
          <w:color w:val="000000"/>
          <w:sz w:val="24"/>
          <w:szCs w:val="24"/>
        </w:rPr>
        <w:t> </w:t>
      </w:r>
      <w:r w:rsidRPr="007444A6">
        <w:rPr>
          <w:rFonts w:hAnsi="Times New Roman" w:cs="Times New Roman"/>
          <w:color w:val="000000"/>
          <w:sz w:val="24"/>
          <w:szCs w:val="24"/>
          <w:lang w:val="ru-RU"/>
        </w:rPr>
        <w:t>сумму данных затрат в</w:t>
      </w:r>
      <w:r>
        <w:rPr>
          <w:rFonts w:hAnsi="Times New Roman" w:cs="Times New Roman"/>
          <w:color w:val="000000"/>
          <w:sz w:val="24"/>
          <w:szCs w:val="24"/>
        </w:rPr>
        <w:t> </w:t>
      </w:r>
      <w:r w:rsidRPr="007444A6">
        <w:rPr>
          <w:rFonts w:hAnsi="Times New Roman" w:cs="Times New Roman"/>
          <w:color w:val="000000"/>
          <w:sz w:val="24"/>
          <w:szCs w:val="24"/>
          <w:lang w:val="ru-RU"/>
        </w:rPr>
        <w:t>день поступления запасов в</w:t>
      </w:r>
      <w:r>
        <w:rPr>
          <w:rFonts w:hAnsi="Times New Roman" w:cs="Times New Roman"/>
          <w:color w:val="000000"/>
          <w:sz w:val="24"/>
          <w:szCs w:val="24"/>
        </w:rPr>
        <w:t> </w:t>
      </w:r>
      <w:r w:rsidRPr="007444A6">
        <w:rPr>
          <w:rFonts w:hAnsi="Times New Roman" w:cs="Times New Roman"/>
          <w:color w:val="000000"/>
          <w:sz w:val="24"/>
          <w:szCs w:val="24"/>
          <w:lang w:val="ru-RU"/>
        </w:rPr>
        <w:t>учреждение. Отклонения фактической стоимости материальных запасов от</w:t>
      </w:r>
      <w:r>
        <w:rPr>
          <w:rFonts w:hAnsi="Times New Roman" w:cs="Times New Roman"/>
          <w:color w:val="000000"/>
          <w:sz w:val="24"/>
          <w:szCs w:val="24"/>
        </w:rPr>
        <w:t> </w:t>
      </w:r>
      <w:r w:rsidRPr="007444A6">
        <w:rPr>
          <w:rFonts w:hAnsi="Times New Roman" w:cs="Times New Roman"/>
          <w:color w:val="000000"/>
          <w:sz w:val="24"/>
          <w:szCs w:val="24"/>
          <w:lang w:val="ru-RU"/>
        </w:rPr>
        <w:t>учетной цены отдельно в</w:t>
      </w:r>
      <w:r>
        <w:rPr>
          <w:rFonts w:hAnsi="Times New Roman" w:cs="Times New Roman"/>
          <w:color w:val="000000"/>
          <w:sz w:val="24"/>
          <w:szCs w:val="24"/>
        </w:rPr>
        <w:t> </w:t>
      </w:r>
      <w:r w:rsidRPr="007444A6">
        <w:rPr>
          <w:rFonts w:hAnsi="Times New Roman" w:cs="Times New Roman"/>
          <w:color w:val="000000"/>
          <w:sz w:val="24"/>
          <w:szCs w:val="24"/>
          <w:lang w:val="ru-RU"/>
        </w:rPr>
        <w:t>учете не</w:t>
      </w:r>
      <w:r>
        <w:rPr>
          <w:rFonts w:hAnsi="Times New Roman" w:cs="Times New Roman"/>
          <w:color w:val="000000"/>
          <w:sz w:val="24"/>
          <w:szCs w:val="24"/>
        </w:rPr>
        <w:t> </w:t>
      </w:r>
      <w:r w:rsidRPr="007444A6">
        <w:rPr>
          <w:rFonts w:hAnsi="Times New Roman" w:cs="Times New Roman"/>
          <w:color w:val="000000"/>
          <w:sz w:val="24"/>
          <w:szCs w:val="24"/>
          <w:lang w:val="ru-RU"/>
        </w:rPr>
        <w:t>отражаются.</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18</w:t>
      </w:r>
      <w:r>
        <w:rPr>
          <w:rFonts w:hAnsi="Times New Roman" w:cs="Times New Roman"/>
          <w:color w:val="000000"/>
          <w:sz w:val="24"/>
          <w:szCs w:val="24"/>
        </w:rPr>
        <w:t> </w:t>
      </w:r>
      <w:r w:rsidRPr="007444A6">
        <w:rPr>
          <w:rFonts w:hAnsi="Times New Roman" w:cs="Times New Roman"/>
          <w:color w:val="000000"/>
          <w:sz w:val="24"/>
          <w:szCs w:val="24"/>
          <w:lang w:val="ru-RU"/>
        </w:rPr>
        <w:t>СГС «Запасы».</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w:t>
      </w:r>
      <w:r w:rsidR="00A3575D" w:rsidRPr="00B55865">
        <w:rPr>
          <w:rFonts w:hAnsi="Times New Roman" w:cs="Times New Roman"/>
          <w:b/>
          <w:color w:val="000000"/>
          <w:sz w:val="24"/>
          <w:szCs w:val="24"/>
          <w:lang w:val="ru-RU"/>
        </w:rPr>
        <w:t>5</w:t>
      </w:r>
      <w:r w:rsidRPr="007444A6">
        <w:rPr>
          <w:rFonts w:hAnsi="Times New Roman" w:cs="Times New Roman"/>
          <w:color w:val="000000"/>
          <w:sz w:val="24"/>
          <w:szCs w:val="24"/>
          <w:lang w:val="ru-RU"/>
        </w:rPr>
        <w:t>. В</w:t>
      </w:r>
      <w:r>
        <w:rPr>
          <w:rFonts w:hAnsi="Times New Roman" w:cs="Times New Roman"/>
          <w:color w:val="000000"/>
          <w:sz w:val="24"/>
          <w:szCs w:val="24"/>
        </w:rPr>
        <w:t> </w:t>
      </w:r>
      <w:r w:rsidRPr="007444A6">
        <w:rPr>
          <w:rFonts w:hAnsi="Times New Roman" w:cs="Times New Roman"/>
          <w:color w:val="000000"/>
          <w:sz w:val="24"/>
          <w:szCs w:val="24"/>
          <w:lang w:val="ru-RU"/>
        </w:rPr>
        <w:t>случае получения полномочий по</w:t>
      </w:r>
      <w:r>
        <w:rPr>
          <w:rFonts w:hAnsi="Times New Roman" w:cs="Times New Roman"/>
          <w:color w:val="000000"/>
          <w:sz w:val="24"/>
          <w:szCs w:val="24"/>
        </w:rPr>
        <w:t> </w:t>
      </w:r>
      <w:r w:rsidRPr="007444A6">
        <w:rPr>
          <w:rFonts w:hAnsi="Times New Roman" w:cs="Times New Roman"/>
          <w:color w:val="000000"/>
          <w:sz w:val="24"/>
          <w:szCs w:val="24"/>
          <w:lang w:val="ru-RU"/>
        </w:rPr>
        <w:t>централизованной закупке запасов расходы на</w:t>
      </w:r>
      <w:r>
        <w:rPr>
          <w:rFonts w:hAnsi="Times New Roman" w:cs="Times New Roman"/>
          <w:color w:val="000000"/>
          <w:sz w:val="24"/>
          <w:szCs w:val="24"/>
        </w:rPr>
        <w:t> </w:t>
      </w:r>
      <w:r w:rsidRPr="007444A6">
        <w:rPr>
          <w:rFonts w:hAnsi="Times New Roman" w:cs="Times New Roman"/>
          <w:color w:val="000000"/>
          <w:sz w:val="24"/>
          <w:szCs w:val="24"/>
          <w:lang w:val="ru-RU"/>
        </w:rPr>
        <w:t>их</w:t>
      </w:r>
      <w:r>
        <w:rPr>
          <w:rFonts w:hAnsi="Times New Roman" w:cs="Times New Roman"/>
          <w:color w:val="000000"/>
          <w:sz w:val="24"/>
          <w:szCs w:val="24"/>
        </w:rPr>
        <w:t> </w:t>
      </w:r>
      <w:r w:rsidRPr="007444A6">
        <w:rPr>
          <w:rFonts w:hAnsi="Times New Roman" w:cs="Times New Roman"/>
          <w:color w:val="000000"/>
          <w:sz w:val="24"/>
          <w:szCs w:val="24"/>
          <w:lang w:val="ru-RU"/>
        </w:rPr>
        <w:t>доставку до</w:t>
      </w:r>
      <w:r>
        <w:rPr>
          <w:rFonts w:hAnsi="Times New Roman" w:cs="Times New Roman"/>
          <w:color w:val="000000"/>
          <w:sz w:val="24"/>
          <w:szCs w:val="24"/>
        </w:rPr>
        <w:t> </w:t>
      </w:r>
      <w:r w:rsidRPr="007444A6">
        <w:rPr>
          <w:rFonts w:hAnsi="Times New Roman" w:cs="Times New Roman"/>
          <w:color w:val="000000"/>
          <w:sz w:val="24"/>
          <w:szCs w:val="24"/>
          <w:lang w:val="ru-RU"/>
        </w:rPr>
        <w:t>получателей списываются на</w:t>
      </w:r>
      <w:r>
        <w:rPr>
          <w:rFonts w:hAnsi="Times New Roman" w:cs="Times New Roman"/>
          <w:color w:val="000000"/>
          <w:sz w:val="24"/>
          <w:szCs w:val="24"/>
        </w:rPr>
        <w:t> </w:t>
      </w:r>
      <w:r w:rsidRPr="007444A6">
        <w:rPr>
          <w:rFonts w:hAnsi="Times New Roman" w:cs="Times New Roman"/>
          <w:color w:val="000000"/>
          <w:sz w:val="24"/>
          <w:szCs w:val="24"/>
          <w:lang w:val="ru-RU"/>
        </w:rPr>
        <w:t>финансовый результат текущего года в</w:t>
      </w:r>
      <w:r>
        <w:rPr>
          <w:rFonts w:hAnsi="Times New Roman" w:cs="Times New Roman"/>
          <w:color w:val="000000"/>
          <w:sz w:val="24"/>
          <w:szCs w:val="24"/>
        </w:rPr>
        <w:t> </w:t>
      </w:r>
      <w:r w:rsidRPr="007444A6">
        <w:rPr>
          <w:rFonts w:hAnsi="Times New Roman" w:cs="Times New Roman"/>
          <w:color w:val="000000"/>
          <w:sz w:val="24"/>
          <w:szCs w:val="24"/>
          <w:lang w:val="ru-RU"/>
        </w:rPr>
        <w:t>день получения документов о</w:t>
      </w:r>
      <w:r>
        <w:rPr>
          <w:rFonts w:hAnsi="Times New Roman" w:cs="Times New Roman"/>
          <w:color w:val="000000"/>
          <w:sz w:val="24"/>
          <w:szCs w:val="24"/>
        </w:rPr>
        <w:t> </w:t>
      </w:r>
      <w:r w:rsidRPr="007444A6">
        <w:rPr>
          <w:rFonts w:hAnsi="Times New Roman" w:cs="Times New Roman"/>
          <w:color w:val="000000"/>
          <w:sz w:val="24"/>
          <w:szCs w:val="24"/>
          <w:lang w:val="ru-RU"/>
        </w:rPr>
        <w:t>доставке.</w:t>
      </w:r>
      <w:r w:rsidRPr="007444A6">
        <w:rPr>
          <w:lang w:val="ru-RU"/>
        </w:rPr>
        <w:br/>
      </w: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19</w:t>
      </w:r>
      <w:r>
        <w:rPr>
          <w:rFonts w:hAnsi="Times New Roman" w:cs="Times New Roman"/>
          <w:color w:val="000000"/>
          <w:sz w:val="24"/>
          <w:szCs w:val="24"/>
        </w:rPr>
        <w:t> </w:t>
      </w:r>
      <w:r w:rsidRPr="007444A6">
        <w:rPr>
          <w:rFonts w:hAnsi="Times New Roman" w:cs="Times New Roman"/>
          <w:color w:val="000000"/>
          <w:sz w:val="24"/>
          <w:szCs w:val="24"/>
          <w:lang w:val="ru-RU"/>
        </w:rPr>
        <w:t>СГС «Запасы».</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w:t>
      </w:r>
      <w:r w:rsidR="00A3575D" w:rsidRPr="00B55865">
        <w:rPr>
          <w:rFonts w:hAnsi="Times New Roman" w:cs="Times New Roman"/>
          <w:b/>
          <w:color w:val="000000"/>
          <w:sz w:val="24"/>
          <w:szCs w:val="24"/>
          <w:lang w:val="ru-RU"/>
        </w:rPr>
        <w:t>6</w:t>
      </w:r>
      <w:r w:rsidRPr="00B55865">
        <w:rPr>
          <w:rFonts w:hAnsi="Times New Roman" w:cs="Times New Roman"/>
          <w:b/>
          <w:color w:val="000000"/>
          <w:sz w:val="24"/>
          <w:szCs w:val="24"/>
          <w:lang w:val="ru-RU"/>
        </w:rPr>
        <w:t>.</w:t>
      </w:r>
      <w:r w:rsidRPr="007444A6">
        <w:rPr>
          <w:rFonts w:hAnsi="Times New Roman" w:cs="Times New Roman"/>
          <w:color w:val="000000"/>
          <w:sz w:val="24"/>
          <w:szCs w:val="24"/>
          <w:lang w:val="ru-RU"/>
        </w:rPr>
        <w:t xml:space="preserve"> Специальные жидкости для автомобиля (тормозная, стекло</w:t>
      </w:r>
      <w:r w:rsidR="00A3575D">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омывающая, тосол и</w:t>
      </w:r>
      <w:r>
        <w:rPr>
          <w:rFonts w:hAnsi="Times New Roman" w:cs="Times New Roman"/>
          <w:color w:val="000000"/>
          <w:sz w:val="24"/>
          <w:szCs w:val="24"/>
        </w:rPr>
        <w:t> </w:t>
      </w:r>
      <w:r w:rsidRPr="007444A6">
        <w:rPr>
          <w:rFonts w:hAnsi="Times New Roman" w:cs="Times New Roman"/>
          <w:color w:val="000000"/>
          <w:sz w:val="24"/>
          <w:szCs w:val="24"/>
          <w:lang w:val="ru-RU"/>
        </w:rPr>
        <w:t>другие охлаждающие) учитываются</w:t>
      </w:r>
      <w:r>
        <w:rPr>
          <w:rFonts w:hAnsi="Times New Roman" w:cs="Times New Roman"/>
          <w:color w:val="000000"/>
          <w:sz w:val="24"/>
          <w:szCs w:val="24"/>
        </w:rPr>
        <w:t> </w:t>
      </w:r>
      <w:r w:rsidRPr="007444A6">
        <w:rPr>
          <w:rFonts w:hAnsi="Times New Roman" w:cs="Times New Roman"/>
          <w:color w:val="000000"/>
          <w:sz w:val="24"/>
          <w:szCs w:val="24"/>
          <w:lang w:val="ru-RU"/>
        </w:rPr>
        <w:t>на</w:t>
      </w:r>
      <w:r>
        <w:rPr>
          <w:rFonts w:hAnsi="Times New Roman" w:cs="Times New Roman"/>
          <w:color w:val="000000"/>
          <w:sz w:val="24"/>
          <w:szCs w:val="24"/>
        </w:rPr>
        <w:t> </w:t>
      </w:r>
      <w:r w:rsidRPr="007444A6">
        <w:rPr>
          <w:rFonts w:hAnsi="Times New Roman" w:cs="Times New Roman"/>
          <w:color w:val="000000"/>
          <w:sz w:val="24"/>
          <w:szCs w:val="24"/>
          <w:lang w:val="ru-RU"/>
        </w:rPr>
        <w:t>счете 105.03.</w:t>
      </w:r>
    </w:p>
    <w:p w:rsidR="00467218" w:rsidRPr="007444A6" w:rsidRDefault="007444A6">
      <w:pPr>
        <w:rPr>
          <w:rFonts w:hAnsi="Times New Roman" w:cs="Times New Roman"/>
          <w:color w:val="000000"/>
          <w:sz w:val="24"/>
          <w:szCs w:val="24"/>
          <w:lang w:val="ru-RU"/>
        </w:rPr>
      </w:pPr>
      <w:r w:rsidRPr="00B55865">
        <w:rPr>
          <w:rFonts w:hAnsi="Times New Roman" w:cs="Times New Roman"/>
          <w:b/>
          <w:color w:val="000000"/>
          <w:sz w:val="24"/>
          <w:szCs w:val="24"/>
          <w:lang w:val="ru-RU"/>
        </w:rPr>
        <w:t>5.</w:t>
      </w:r>
      <w:r w:rsidR="00A3575D" w:rsidRPr="00B55865">
        <w:rPr>
          <w:rFonts w:hAnsi="Times New Roman" w:cs="Times New Roman"/>
          <w:b/>
          <w:color w:val="000000"/>
          <w:sz w:val="24"/>
          <w:szCs w:val="24"/>
          <w:lang w:val="ru-RU"/>
        </w:rPr>
        <w:t>7</w:t>
      </w:r>
      <w:r w:rsidRPr="007444A6">
        <w:rPr>
          <w:rFonts w:hAnsi="Times New Roman" w:cs="Times New Roman"/>
          <w:color w:val="000000"/>
          <w:sz w:val="24"/>
          <w:szCs w:val="24"/>
          <w:lang w:val="ru-RU"/>
        </w:rPr>
        <w:t>. При приобретении</w:t>
      </w:r>
      <w:r>
        <w:rPr>
          <w:rFonts w:hAnsi="Times New Roman" w:cs="Times New Roman"/>
          <w:color w:val="000000"/>
          <w:sz w:val="24"/>
          <w:szCs w:val="24"/>
        </w:rPr>
        <w:t> </w:t>
      </w:r>
      <w:r w:rsidRPr="007444A6">
        <w:rPr>
          <w:rFonts w:hAnsi="Times New Roman" w:cs="Times New Roman"/>
          <w:color w:val="000000"/>
          <w:sz w:val="24"/>
          <w:szCs w:val="24"/>
          <w:lang w:val="ru-RU"/>
        </w:rPr>
        <w:t>и (или) создании материальных запасов за</w:t>
      </w:r>
      <w:r>
        <w:rPr>
          <w:rFonts w:hAnsi="Times New Roman" w:cs="Times New Roman"/>
          <w:color w:val="000000"/>
          <w:sz w:val="24"/>
          <w:szCs w:val="24"/>
        </w:rPr>
        <w:t> </w:t>
      </w:r>
      <w:r w:rsidRPr="007444A6">
        <w:rPr>
          <w:rFonts w:hAnsi="Times New Roman" w:cs="Times New Roman"/>
          <w:color w:val="000000"/>
          <w:sz w:val="24"/>
          <w:szCs w:val="24"/>
          <w:lang w:val="ru-RU"/>
        </w:rPr>
        <w:t>счет средств, полученных по</w:t>
      </w:r>
      <w:r>
        <w:rPr>
          <w:rFonts w:hAnsi="Times New Roman" w:cs="Times New Roman"/>
          <w:color w:val="000000"/>
          <w:sz w:val="24"/>
          <w:szCs w:val="24"/>
        </w:rPr>
        <w:t> </w:t>
      </w:r>
      <w:r w:rsidRPr="007444A6">
        <w:rPr>
          <w:rFonts w:hAnsi="Times New Roman" w:cs="Times New Roman"/>
          <w:color w:val="000000"/>
          <w:sz w:val="24"/>
          <w:szCs w:val="24"/>
          <w:lang w:val="ru-RU"/>
        </w:rPr>
        <w:t>разным видам деятельности, сумма вложений, сформированных на</w:t>
      </w:r>
      <w:r>
        <w:rPr>
          <w:rFonts w:hAnsi="Times New Roman" w:cs="Times New Roman"/>
          <w:color w:val="000000"/>
          <w:sz w:val="24"/>
          <w:szCs w:val="24"/>
        </w:rPr>
        <w:t> </w:t>
      </w:r>
      <w:r w:rsidRPr="007444A6">
        <w:rPr>
          <w:rFonts w:hAnsi="Times New Roman" w:cs="Times New Roman"/>
          <w:color w:val="000000"/>
          <w:sz w:val="24"/>
          <w:szCs w:val="24"/>
          <w:lang w:val="ru-RU"/>
        </w:rPr>
        <w:t>счете КБК Х.106.00.000, переводится на</w:t>
      </w:r>
      <w:r>
        <w:rPr>
          <w:rFonts w:hAnsi="Times New Roman" w:cs="Times New Roman"/>
          <w:color w:val="000000"/>
          <w:sz w:val="24"/>
          <w:szCs w:val="24"/>
        </w:rPr>
        <w:t> </w:t>
      </w:r>
      <w:r w:rsidRPr="007444A6">
        <w:rPr>
          <w:rFonts w:hAnsi="Times New Roman" w:cs="Times New Roman"/>
          <w:color w:val="000000"/>
          <w:sz w:val="24"/>
          <w:szCs w:val="24"/>
          <w:lang w:val="ru-RU"/>
        </w:rPr>
        <w:t>код вида деятельности 4</w:t>
      </w:r>
      <w:r>
        <w:rPr>
          <w:rFonts w:hAnsi="Times New Roman" w:cs="Times New Roman"/>
          <w:color w:val="000000"/>
          <w:sz w:val="24"/>
          <w:szCs w:val="24"/>
        </w:rPr>
        <w:t> </w:t>
      </w:r>
      <w:r w:rsidRPr="007444A6">
        <w:rPr>
          <w:rFonts w:hAnsi="Times New Roman" w:cs="Times New Roman"/>
          <w:color w:val="000000"/>
          <w:sz w:val="24"/>
          <w:szCs w:val="24"/>
          <w:lang w:val="ru-RU"/>
        </w:rPr>
        <w:t>«Субсидии на</w:t>
      </w:r>
      <w:r>
        <w:rPr>
          <w:rFonts w:hAnsi="Times New Roman" w:cs="Times New Roman"/>
          <w:color w:val="000000"/>
          <w:sz w:val="24"/>
          <w:szCs w:val="24"/>
        </w:rPr>
        <w:t> </w:t>
      </w:r>
      <w:r w:rsidRPr="007444A6">
        <w:rPr>
          <w:rFonts w:hAnsi="Times New Roman" w:cs="Times New Roman"/>
          <w:color w:val="000000"/>
          <w:sz w:val="24"/>
          <w:szCs w:val="24"/>
          <w:lang w:val="ru-RU"/>
        </w:rPr>
        <w:t>выполнение государственного (муниципального) задания».</w:t>
      </w:r>
    </w:p>
    <w:p w:rsidR="00467218" w:rsidRPr="007444A6" w:rsidRDefault="007444A6">
      <w:pPr>
        <w:rPr>
          <w:rFonts w:hAnsi="Times New Roman" w:cs="Times New Roman"/>
          <w:color w:val="000000"/>
          <w:sz w:val="24"/>
          <w:szCs w:val="24"/>
          <w:lang w:val="ru-RU"/>
        </w:rPr>
      </w:pPr>
      <w:r w:rsidRPr="001F5216">
        <w:rPr>
          <w:rFonts w:hAnsi="Times New Roman" w:cs="Times New Roman"/>
          <w:b/>
          <w:color w:val="000000"/>
          <w:sz w:val="24"/>
          <w:szCs w:val="24"/>
          <w:lang w:val="ru-RU"/>
        </w:rPr>
        <w:t>5.</w:t>
      </w:r>
      <w:r w:rsidR="00A3575D" w:rsidRPr="001F5216">
        <w:rPr>
          <w:rFonts w:hAnsi="Times New Roman" w:cs="Times New Roman"/>
          <w:b/>
          <w:color w:val="000000"/>
          <w:sz w:val="24"/>
          <w:szCs w:val="24"/>
          <w:lang w:val="ru-RU"/>
        </w:rPr>
        <w:t>7</w:t>
      </w:r>
      <w:r w:rsidRPr="001F5216">
        <w:rPr>
          <w:rFonts w:hAnsi="Times New Roman" w:cs="Times New Roman"/>
          <w:b/>
          <w:color w:val="000000"/>
          <w:sz w:val="24"/>
          <w:szCs w:val="24"/>
          <w:lang w:val="ru-RU"/>
        </w:rPr>
        <w:t>.1</w:t>
      </w:r>
      <w:r w:rsidRPr="007444A6">
        <w:rPr>
          <w:rFonts w:hAnsi="Times New Roman" w:cs="Times New Roman"/>
          <w:color w:val="000000"/>
          <w:sz w:val="24"/>
          <w:szCs w:val="24"/>
          <w:lang w:val="ru-RU"/>
        </w:rPr>
        <w:t>. Учреждение применяет следующую детализацию КОСГУ в 24—26 разрядах номеров счетов для учета поступления и выбытия материальных запасов:</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341 Увеличение стоимости лекарственных препаратов и материалов, применяемых в медицинских целях;</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342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r>
        <w:rPr>
          <w:rFonts w:hAnsi="Times New Roman" w:cs="Times New Roman"/>
          <w:color w:val="000000"/>
          <w:sz w:val="24"/>
          <w:szCs w:val="24"/>
        </w:rPr>
        <w:t>;</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343 Увеличение стоимости горюче-смазочных материалов;</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344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345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мягкого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инвентаря</w:t>
      </w:r>
      <w:proofErr w:type="spellEnd"/>
      <w:r>
        <w:rPr>
          <w:rFonts w:hAnsi="Times New Roman" w:cs="Times New Roman"/>
          <w:color w:val="000000"/>
          <w:sz w:val="24"/>
          <w:szCs w:val="24"/>
        </w:rPr>
        <w:t>;</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346 Увеличение стоимости прочих материальных запасов;</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347 Увеличение стоимости материальных запасов для целей капитальных вложений;</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349 Увеличение стоимости прочих материальных запасов однократного применения.</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441 Уменьшение стоимости лекарственных препаратов и материалов, применяемых в медицинских целях;</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442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r>
        <w:rPr>
          <w:rFonts w:hAnsi="Times New Roman" w:cs="Times New Roman"/>
          <w:color w:val="000000"/>
          <w:sz w:val="24"/>
          <w:szCs w:val="24"/>
        </w:rPr>
        <w:t>;</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443 Уменьшение стоимости горюче-смазочных материалов;</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444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rsidR="00467218" w:rsidRDefault="007444A6" w:rsidP="0070716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445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мягкого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инвентаря</w:t>
      </w:r>
      <w:proofErr w:type="spellEnd"/>
      <w:r>
        <w:rPr>
          <w:rFonts w:hAnsi="Times New Roman" w:cs="Times New Roman"/>
          <w:color w:val="000000"/>
          <w:sz w:val="24"/>
          <w:szCs w:val="24"/>
        </w:rPr>
        <w:t>;</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446 Уменьшение стоимости прочих оборотных ценностей (материалов);</w:t>
      </w:r>
    </w:p>
    <w:p w:rsidR="00467218" w:rsidRPr="007444A6" w:rsidRDefault="007444A6" w:rsidP="00707164">
      <w:pPr>
        <w:numPr>
          <w:ilvl w:val="0"/>
          <w:numId w:val="3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447 Уменьшение стоимости материальных запасов для целей капитальных вложений;</w:t>
      </w:r>
    </w:p>
    <w:p w:rsidR="00467218" w:rsidRPr="007444A6" w:rsidRDefault="007444A6" w:rsidP="00707164">
      <w:pPr>
        <w:numPr>
          <w:ilvl w:val="0"/>
          <w:numId w:val="30"/>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449 Уменьшение стоимости прочих материальных запасов однократного применения.</w:t>
      </w:r>
    </w:p>
    <w:p w:rsidR="00467218" w:rsidRPr="007444A6" w:rsidRDefault="007444A6">
      <w:pPr>
        <w:rPr>
          <w:rFonts w:hAnsi="Times New Roman" w:cs="Times New Roman"/>
          <w:color w:val="000000"/>
          <w:sz w:val="24"/>
          <w:szCs w:val="24"/>
          <w:lang w:val="ru-RU"/>
        </w:rPr>
      </w:pPr>
      <w:r w:rsidRPr="00B55865">
        <w:rPr>
          <w:rFonts w:hAnsi="Times New Roman" w:cs="Times New Roman"/>
          <w:b/>
          <w:bCs/>
          <w:color w:val="000000"/>
          <w:sz w:val="24"/>
          <w:szCs w:val="24"/>
          <w:lang w:val="ru-RU"/>
        </w:rPr>
        <w:t>5.</w:t>
      </w:r>
      <w:r w:rsidR="00B55865" w:rsidRPr="00B55865">
        <w:rPr>
          <w:rFonts w:hAnsi="Times New Roman" w:cs="Times New Roman"/>
          <w:b/>
          <w:bCs/>
          <w:color w:val="000000"/>
          <w:sz w:val="24"/>
          <w:szCs w:val="24"/>
          <w:lang w:val="ru-RU"/>
        </w:rPr>
        <w:t>8</w:t>
      </w:r>
      <w:r w:rsidRPr="00B55865">
        <w:rPr>
          <w:rFonts w:hAnsi="Times New Roman" w:cs="Times New Roman"/>
          <w:b/>
          <w:bCs/>
          <w:color w:val="000000"/>
          <w:sz w:val="24"/>
          <w:szCs w:val="24"/>
          <w:lang w:val="ru-RU"/>
        </w:rPr>
        <w:t>.</w:t>
      </w:r>
      <w:r w:rsidRPr="00B55865">
        <w:rPr>
          <w:rFonts w:hAnsi="Times New Roman" w:cs="Times New Roman"/>
          <w:bCs/>
          <w:color w:val="000000"/>
          <w:sz w:val="24"/>
          <w:szCs w:val="24"/>
          <w:lang w:val="ru-RU"/>
        </w:rPr>
        <w:t xml:space="preserve"> </w:t>
      </w:r>
      <w:r w:rsidRPr="00B55865">
        <w:rPr>
          <w:rFonts w:hAnsi="Times New Roman" w:cs="Times New Roman"/>
          <w:b/>
          <w:bCs/>
          <w:color w:val="000000"/>
          <w:sz w:val="24"/>
          <w:szCs w:val="24"/>
          <w:lang w:val="ru-RU"/>
        </w:rPr>
        <w:t>Установлены следующие особенности учета материальных запасов:</w:t>
      </w:r>
    </w:p>
    <w:p w:rsidR="00467218" w:rsidRPr="00B55865" w:rsidRDefault="00B55865">
      <w:pPr>
        <w:rPr>
          <w:rFonts w:hAnsi="Times New Roman" w:cs="Times New Roman"/>
          <w:b/>
          <w:color w:val="000000"/>
          <w:sz w:val="24"/>
          <w:szCs w:val="24"/>
          <w:lang w:val="ru-RU"/>
        </w:rPr>
      </w:pPr>
      <w:r w:rsidRPr="00B55865">
        <w:rPr>
          <w:rFonts w:hAnsi="Times New Roman" w:cs="Times New Roman"/>
          <w:b/>
          <w:bCs/>
          <w:color w:val="000000"/>
          <w:sz w:val="24"/>
          <w:szCs w:val="24"/>
          <w:lang w:val="ru-RU"/>
        </w:rPr>
        <w:t>5.8</w:t>
      </w:r>
      <w:r w:rsidR="007444A6" w:rsidRPr="00B55865">
        <w:rPr>
          <w:rFonts w:hAnsi="Times New Roman" w:cs="Times New Roman"/>
          <w:b/>
          <w:bCs/>
          <w:color w:val="000000"/>
          <w:sz w:val="24"/>
          <w:szCs w:val="24"/>
          <w:lang w:val="ru-RU"/>
        </w:rPr>
        <w:t>.1. Особенности учета транспортно-заготовительных расходов.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фактическую стоимость материальных запасов включаются транспортно-заготовительные расходы (ТЗР), в</w:t>
      </w:r>
      <w:r>
        <w:rPr>
          <w:rFonts w:hAnsi="Times New Roman" w:cs="Times New Roman"/>
          <w:color w:val="000000"/>
          <w:sz w:val="24"/>
          <w:szCs w:val="24"/>
        </w:rPr>
        <w:t> </w:t>
      </w:r>
      <w:r w:rsidRPr="007444A6">
        <w:rPr>
          <w:rFonts w:hAnsi="Times New Roman" w:cs="Times New Roman"/>
          <w:color w:val="000000"/>
          <w:sz w:val="24"/>
          <w:szCs w:val="24"/>
          <w:lang w:val="ru-RU"/>
        </w:rPr>
        <w:t>том числе:</w:t>
      </w:r>
    </w:p>
    <w:p w:rsidR="00467218" w:rsidRPr="007444A6" w:rsidRDefault="007444A6" w:rsidP="00707164">
      <w:pPr>
        <w:numPr>
          <w:ilvl w:val="0"/>
          <w:numId w:val="3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расходы, связанные с</w:t>
      </w:r>
      <w:r>
        <w:rPr>
          <w:rFonts w:hAnsi="Times New Roman" w:cs="Times New Roman"/>
          <w:color w:val="000000"/>
          <w:sz w:val="24"/>
          <w:szCs w:val="24"/>
        </w:rPr>
        <w:t> </w:t>
      </w:r>
      <w:r w:rsidRPr="007444A6">
        <w:rPr>
          <w:rFonts w:hAnsi="Times New Roman" w:cs="Times New Roman"/>
          <w:color w:val="000000"/>
          <w:sz w:val="24"/>
          <w:szCs w:val="24"/>
          <w:lang w:val="ru-RU"/>
        </w:rPr>
        <w:t>погрузочно-разгрузочными работами;</w:t>
      </w:r>
    </w:p>
    <w:p w:rsidR="00467218" w:rsidRDefault="007444A6" w:rsidP="00707164">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транспортировку</w:t>
      </w:r>
      <w:proofErr w:type="spellEnd"/>
      <w:r>
        <w:rPr>
          <w:rFonts w:hAnsi="Times New Roman" w:cs="Times New Roman"/>
          <w:color w:val="000000"/>
          <w:sz w:val="24"/>
          <w:szCs w:val="24"/>
        </w:rPr>
        <w:t>;</w:t>
      </w:r>
    </w:p>
    <w:p w:rsidR="00467218" w:rsidRPr="007444A6" w:rsidRDefault="007444A6" w:rsidP="00707164">
      <w:pPr>
        <w:numPr>
          <w:ilvl w:val="0"/>
          <w:numId w:val="3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командировочные расходы, связанные с</w:t>
      </w:r>
      <w:r>
        <w:rPr>
          <w:rFonts w:hAnsi="Times New Roman" w:cs="Times New Roman"/>
          <w:color w:val="000000"/>
          <w:sz w:val="24"/>
          <w:szCs w:val="24"/>
        </w:rPr>
        <w:t> </w:t>
      </w:r>
      <w:r w:rsidRPr="007444A6">
        <w:rPr>
          <w:rFonts w:hAnsi="Times New Roman" w:cs="Times New Roman"/>
          <w:color w:val="000000"/>
          <w:sz w:val="24"/>
          <w:szCs w:val="24"/>
          <w:lang w:val="ru-RU"/>
        </w:rPr>
        <w:t>заготовкой и</w:t>
      </w:r>
      <w:r>
        <w:rPr>
          <w:rFonts w:hAnsi="Times New Roman" w:cs="Times New Roman"/>
          <w:color w:val="000000"/>
          <w:sz w:val="24"/>
          <w:szCs w:val="24"/>
        </w:rPr>
        <w:t> </w:t>
      </w:r>
      <w:r w:rsidRPr="007444A6">
        <w:rPr>
          <w:rFonts w:hAnsi="Times New Roman" w:cs="Times New Roman"/>
          <w:color w:val="000000"/>
          <w:sz w:val="24"/>
          <w:szCs w:val="24"/>
          <w:lang w:val="ru-RU"/>
        </w:rPr>
        <w:t>доставкой материальных запасов;</w:t>
      </w:r>
    </w:p>
    <w:p w:rsidR="00467218" w:rsidRDefault="007444A6" w:rsidP="00707164">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страхование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доставки</w:t>
      </w:r>
      <w:proofErr w:type="spellEnd"/>
      <w:r>
        <w:rPr>
          <w:rFonts w:hAnsi="Times New Roman" w:cs="Times New Roman"/>
          <w:color w:val="000000"/>
          <w:sz w:val="24"/>
          <w:szCs w:val="24"/>
        </w:rPr>
        <w:t>;</w:t>
      </w:r>
    </w:p>
    <w:p w:rsidR="00467218" w:rsidRPr="007444A6" w:rsidRDefault="007444A6" w:rsidP="00707164">
      <w:pPr>
        <w:numPr>
          <w:ilvl w:val="0"/>
          <w:numId w:val="31"/>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недостача и</w:t>
      </w:r>
      <w:r>
        <w:rPr>
          <w:rFonts w:hAnsi="Times New Roman" w:cs="Times New Roman"/>
          <w:color w:val="000000"/>
          <w:sz w:val="24"/>
          <w:szCs w:val="24"/>
        </w:rPr>
        <w:t> </w:t>
      </w:r>
      <w:r w:rsidRPr="007444A6">
        <w:rPr>
          <w:rFonts w:hAnsi="Times New Roman" w:cs="Times New Roman"/>
          <w:color w:val="000000"/>
          <w:sz w:val="24"/>
          <w:szCs w:val="24"/>
          <w:lang w:val="ru-RU"/>
        </w:rPr>
        <w:t>порча в</w:t>
      </w:r>
      <w:r>
        <w:rPr>
          <w:rFonts w:hAnsi="Times New Roman" w:cs="Times New Roman"/>
          <w:color w:val="000000"/>
          <w:sz w:val="24"/>
          <w:szCs w:val="24"/>
        </w:rPr>
        <w:t> </w:t>
      </w:r>
      <w:r w:rsidRPr="007444A6">
        <w:rPr>
          <w:rFonts w:hAnsi="Times New Roman" w:cs="Times New Roman"/>
          <w:color w:val="000000"/>
          <w:sz w:val="24"/>
          <w:szCs w:val="24"/>
          <w:lang w:val="ru-RU"/>
        </w:rPr>
        <w:t>пределах норм естественной убыли;</w:t>
      </w:r>
    </w:p>
    <w:p w:rsidR="00467218" w:rsidRPr="007444A6" w:rsidRDefault="007444A6" w:rsidP="00707164">
      <w:pPr>
        <w:numPr>
          <w:ilvl w:val="0"/>
          <w:numId w:val="31"/>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наценки, надбавки, комиссионные вознаграждения посредникам.</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w:t>
      </w:r>
      <w:r>
        <w:rPr>
          <w:rFonts w:hAnsi="Times New Roman" w:cs="Times New Roman"/>
          <w:color w:val="000000"/>
          <w:sz w:val="24"/>
          <w:szCs w:val="24"/>
        </w:rPr>
        <w:t> </w:t>
      </w:r>
      <w:r w:rsidRPr="007444A6">
        <w:rPr>
          <w:rFonts w:hAnsi="Times New Roman" w:cs="Times New Roman"/>
          <w:color w:val="000000"/>
          <w:sz w:val="24"/>
          <w:szCs w:val="24"/>
          <w:lang w:val="ru-RU"/>
        </w:rPr>
        <w:t>весу или объему в</w:t>
      </w:r>
      <w:r>
        <w:rPr>
          <w:rFonts w:hAnsi="Times New Roman" w:cs="Times New Roman"/>
          <w:color w:val="000000"/>
          <w:sz w:val="24"/>
          <w:szCs w:val="24"/>
        </w:rPr>
        <w:t> </w:t>
      </w:r>
      <w:r w:rsidRPr="007444A6">
        <w:rPr>
          <w:rFonts w:hAnsi="Times New Roman" w:cs="Times New Roman"/>
          <w:color w:val="000000"/>
          <w:sz w:val="24"/>
          <w:szCs w:val="24"/>
          <w:lang w:val="ru-RU"/>
        </w:rPr>
        <w:t>зависимости от</w:t>
      </w:r>
      <w:r>
        <w:rPr>
          <w:rFonts w:hAnsi="Times New Roman" w:cs="Times New Roman"/>
          <w:color w:val="000000"/>
          <w:sz w:val="24"/>
          <w:szCs w:val="24"/>
        </w:rPr>
        <w:t> </w:t>
      </w:r>
      <w:r w:rsidRPr="007444A6">
        <w:rPr>
          <w:rFonts w:hAnsi="Times New Roman" w:cs="Times New Roman"/>
          <w:color w:val="000000"/>
          <w:sz w:val="24"/>
          <w:szCs w:val="24"/>
          <w:lang w:val="ru-RU"/>
        </w:rPr>
        <w:t>ассортимента полученных активов.</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Если в</w:t>
      </w:r>
      <w:r>
        <w:rPr>
          <w:rFonts w:hAnsi="Times New Roman" w:cs="Times New Roman"/>
          <w:color w:val="000000"/>
          <w:sz w:val="24"/>
          <w:szCs w:val="24"/>
        </w:rPr>
        <w:t> </w:t>
      </w:r>
      <w:r w:rsidRPr="007444A6">
        <w:rPr>
          <w:rFonts w:hAnsi="Times New Roman" w:cs="Times New Roman"/>
          <w:color w:val="000000"/>
          <w:sz w:val="24"/>
          <w:szCs w:val="24"/>
          <w:lang w:val="ru-RU"/>
        </w:rPr>
        <w:t>одну поставку включено несколько разнородных групп материальных запасов, то</w:t>
      </w:r>
      <w:r>
        <w:rPr>
          <w:rFonts w:hAnsi="Times New Roman" w:cs="Times New Roman"/>
          <w:color w:val="000000"/>
          <w:sz w:val="24"/>
          <w:szCs w:val="24"/>
        </w:rPr>
        <w:t> </w:t>
      </w:r>
      <w:r w:rsidRPr="007444A6">
        <w:rPr>
          <w:rFonts w:hAnsi="Times New Roman" w:cs="Times New Roman"/>
          <w:color w:val="000000"/>
          <w:sz w:val="24"/>
          <w:szCs w:val="24"/>
          <w:lang w:val="ru-RU"/>
        </w:rPr>
        <w:t>сначала ТЗР распределяются между этими группами.</w:t>
      </w:r>
    </w:p>
    <w:p w:rsidR="001D6CDF" w:rsidRPr="00B55865" w:rsidRDefault="001D6CDF" w:rsidP="001D6CDF">
      <w:pPr>
        <w:rPr>
          <w:rFonts w:hAnsi="Times New Roman" w:cs="Times New Roman"/>
          <w:bCs/>
          <w:color w:val="000000"/>
          <w:sz w:val="24"/>
          <w:szCs w:val="24"/>
          <w:lang w:val="ru-RU"/>
        </w:rPr>
      </w:pPr>
      <w:r w:rsidRPr="001F5216">
        <w:rPr>
          <w:rFonts w:hAnsi="Times New Roman" w:cs="Times New Roman"/>
          <w:b/>
          <w:bCs/>
          <w:sz w:val="24"/>
          <w:szCs w:val="24"/>
          <w:lang w:val="ru-RU"/>
        </w:rPr>
        <w:t>5.</w:t>
      </w:r>
      <w:r w:rsidR="00B55865" w:rsidRPr="001F5216">
        <w:rPr>
          <w:rFonts w:hAnsi="Times New Roman" w:cs="Times New Roman"/>
          <w:b/>
          <w:bCs/>
          <w:sz w:val="24"/>
          <w:szCs w:val="24"/>
          <w:lang w:val="ru-RU"/>
        </w:rPr>
        <w:t>8</w:t>
      </w:r>
      <w:r w:rsidRPr="001F5216">
        <w:rPr>
          <w:rFonts w:hAnsi="Times New Roman" w:cs="Times New Roman"/>
          <w:b/>
          <w:bCs/>
          <w:sz w:val="24"/>
          <w:szCs w:val="24"/>
          <w:lang w:val="ru-RU"/>
        </w:rPr>
        <w:t>.2.</w:t>
      </w:r>
      <w:r w:rsidRPr="00B55865">
        <w:rPr>
          <w:rFonts w:hAnsi="Times New Roman" w:cs="Times New Roman"/>
          <w:bCs/>
          <w:sz w:val="24"/>
          <w:szCs w:val="24"/>
          <w:lang w:val="ru-RU"/>
        </w:rPr>
        <w:t xml:space="preserve"> </w:t>
      </w:r>
      <w:r w:rsidRPr="001F5216">
        <w:rPr>
          <w:rFonts w:hAnsi="Times New Roman" w:cs="Times New Roman"/>
          <w:b/>
          <w:bCs/>
          <w:color w:val="000000"/>
          <w:sz w:val="24"/>
          <w:szCs w:val="24"/>
          <w:lang w:val="ru-RU"/>
        </w:rPr>
        <w:t>Особенности</w:t>
      </w:r>
      <w:r w:rsidRPr="001F5216">
        <w:rPr>
          <w:rFonts w:hAnsi="Times New Roman" w:cs="Times New Roman"/>
          <w:b/>
          <w:bCs/>
          <w:color w:val="000000"/>
          <w:sz w:val="24"/>
          <w:szCs w:val="24"/>
        </w:rPr>
        <w:t> </w:t>
      </w:r>
      <w:r w:rsidRPr="001F5216">
        <w:rPr>
          <w:rFonts w:hAnsi="Times New Roman" w:cs="Times New Roman"/>
          <w:b/>
          <w:bCs/>
          <w:color w:val="000000"/>
          <w:sz w:val="24"/>
          <w:szCs w:val="24"/>
          <w:lang w:val="ru-RU"/>
        </w:rPr>
        <w:t>учета лекарственных средств</w:t>
      </w:r>
      <w:r w:rsidRPr="00B55865">
        <w:rPr>
          <w:rFonts w:hAnsi="Times New Roman" w:cs="Times New Roman"/>
          <w:bCs/>
          <w:color w:val="000000"/>
          <w:sz w:val="24"/>
          <w:szCs w:val="24"/>
          <w:lang w:val="ru-RU"/>
        </w:rPr>
        <w:t>.</w:t>
      </w:r>
    </w:p>
    <w:p w:rsidR="00DD1AED" w:rsidRDefault="00DD1AED" w:rsidP="001D6CDF">
      <w:pPr>
        <w:rPr>
          <w:rFonts w:hAnsi="Times New Roman" w:cs="Times New Roman"/>
          <w:bCs/>
          <w:color w:val="000000"/>
          <w:sz w:val="24"/>
          <w:szCs w:val="24"/>
          <w:lang w:val="ru-RU"/>
        </w:rPr>
      </w:pPr>
      <w:proofErr w:type="gramStart"/>
      <w:r w:rsidRPr="00DD1AED">
        <w:rPr>
          <w:rFonts w:hAnsi="Times New Roman" w:cs="Times New Roman"/>
          <w:bCs/>
          <w:color w:val="000000"/>
          <w:sz w:val="24"/>
          <w:szCs w:val="24"/>
          <w:lang w:val="ru-RU"/>
        </w:rPr>
        <w:t xml:space="preserve">Основанием для списания </w:t>
      </w:r>
      <w:r w:rsidR="00761B80">
        <w:rPr>
          <w:rFonts w:hAnsi="Times New Roman" w:cs="Times New Roman"/>
          <w:bCs/>
          <w:color w:val="000000"/>
          <w:sz w:val="24"/>
          <w:szCs w:val="24"/>
          <w:lang w:val="ru-RU"/>
        </w:rPr>
        <w:t xml:space="preserve">наркотических, психотропных веществ и их </w:t>
      </w:r>
      <w:proofErr w:type="spellStart"/>
      <w:r w:rsidR="00761B80">
        <w:rPr>
          <w:rFonts w:hAnsi="Times New Roman" w:cs="Times New Roman"/>
          <w:bCs/>
          <w:color w:val="000000"/>
          <w:sz w:val="24"/>
          <w:szCs w:val="24"/>
          <w:lang w:val="ru-RU"/>
        </w:rPr>
        <w:t>прекурсоров</w:t>
      </w:r>
      <w:proofErr w:type="spellEnd"/>
      <w:r w:rsidR="00761B80">
        <w:rPr>
          <w:rFonts w:hAnsi="Times New Roman" w:cs="Times New Roman"/>
          <w:bCs/>
          <w:color w:val="000000"/>
          <w:sz w:val="24"/>
          <w:szCs w:val="24"/>
          <w:lang w:val="ru-RU"/>
        </w:rPr>
        <w:t xml:space="preserve">, </w:t>
      </w:r>
      <w:r>
        <w:rPr>
          <w:rFonts w:hAnsi="Times New Roman" w:cs="Times New Roman"/>
          <w:bCs/>
          <w:color w:val="000000"/>
          <w:sz w:val="24"/>
          <w:szCs w:val="24"/>
          <w:lang w:val="ru-RU"/>
        </w:rPr>
        <w:t>лекарственных средств</w:t>
      </w:r>
      <w:r w:rsidR="00761B80">
        <w:rPr>
          <w:rFonts w:hAnsi="Times New Roman" w:cs="Times New Roman"/>
          <w:bCs/>
          <w:color w:val="000000"/>
          <w:sz w:val="24"/>
          <w:szCs w:val="24"/>
          <w:lang w:val="ru-RU"/>
        </w:rPr>
        <w:t xml:space="preserve"> и</w:t>
      </w:r>
      <w:r>
        <w:rPr>
          <w:rFonts w:hAnsi="Times New Roman" w:cs="Times New Roman"/>
          <w:bCs/>
          <w:color w:val="000000"/>
          <w:sz w:val="24"/>
          <w:szCs w:val="24"/>
          <w:lang w:val="ru-RU"/>
        </w:rPr>
        <w:t xml:space="preserve"> медицинских изделий, подлежащих предметно-количественному учету является Акт о списании материальных запасов</w:t>
      </w:r>
      <w:r w:rsidR="00761B80">
        <w:rPr>
          <w:rFonts w:hAnsi="Times New Roman" w:cs="Times New Roman"/>
          <w:bCs/>
          <w:color w:val="000000"/>
          <w:sz w:val="24"/>
          <w:szCs w:val="24"/>
          <w:lang w:val="ru-RU"/>
        </w:rPr>
        <w:t xml:space="preserve">, который составляется на основании Отчета о движении лекарственных средств, подлежащих предметно количественному учету (ф. 2-мз) для наркотических, психотропных веществ и их </w:t>
      </w:r>
      <w:proofErr w:type="spellStart"/>
      <w:r w:rsidR="00761B80">
        <w:rPr>
          <w:rFonts w:hAnsi="Times New Roman" w:cs="Times New Roman"/>
          <w:bCs/>
          <w:color w:val="000000"/>
          <w:sz w:val="24"/>
          <w:szCs w:val="24"/>
          <w:lang w:val="ru-RU"/>
        </w:rPr>
        <w:t>прекурсоров</w:t>
      </w:r>
      <w:proofErr w:type="spellEnd"/>
      <w:r w:rsidR="00761B80">
        <w:rPr>
          <w:rFonts w:hAnsi="Times New Roman" w:cs="Times New Roman"/>
          <w:bCs/>
          <w:color w:val="000000"/>
          <w:sz w:val="24"/>
          <w:szCs w:val="24"/>
          <w:lang w:val="ru-RU"/>
        </w:rPr>
        <w:t xml:space="preserve">; карте учета сформированной в МИС </w:t>
      </w:r>
      <w:proofErr w:type="spellStart"/>
      <w:r w:rsidR="00761B80">
        <w:rPr>
          <w:rFonts w:hAnsi="Times New Roman" w:cs="Times New Roman"/>
          <w:bCs/>
          <w:color w:val="000000"/>
          <w:sz w:val="24"/>
          <w:szCs w:val="24"/>
        </w:rPr>
        <w:t>gMC</w:t>
      </w:r>
      <w:proofErr w:type="spellEnd"/>
      <w:r w:rsidR="00761B80">
        <w:rPr>
          <w:rFonts w:hAnsi="Times New Roman" w:cs="Times New Roman"/>
          <w:bCs/>
          <w:color w:val="000000"/>
          <w:sz w:val="24"/>
          <w:szCs w:val="24"/>
          <w:lang w:val="ru-RU"/>
        </w:rPr>
        <w:t xml:space="preserve"> для списания лекарственных средств и медицинских изделий.</w:t>
      </w:r>
      <w:proofErr w:type="gramEnd"/>
    </w:p>
    <w:p w:rsidR="00115518" w:rsidRDefault="00115518" w:rsidP="001D6CDF">
      <w:pPr>
        <w:rPr>
          <w:rFonts w:hAnsi="Times New Roman" w:cs="Times New Roman"/>
          <w:bCs/>
          <w:color w:val="000000"/>
          <w:sz w:val="24"/>
          <w:szCs w:val="24"/>
          <w:lang w:val="ru-RU"/>
        </w:rPr>
      </w:pPr>
      <w:r w:rsidRPr="006A2A95">
        <w:rPr>
          <w:rFonts w:hAnsi="Times New Roman" w:cs="Times New Roman"/>
          <w:bCs/>
          <w:color w:val="000000"/>
          <w:sz w:val="24"/>
          <w:szCs w:val="24"/>
          <w:lang w:val="ru-RU"/>
        </w:rPr>
        <w:t>Основанием для списания поступивших безвозмездно</w:t>
      </w:r>
      <w:r w:rsidR="006A2A95" w:rsidRPr="006A2A95">
        <w:rPr>
          <w:rFonts w:hAnsi="Times New Roman" w:cs="Times New Roman"/>
          <w:bCs/>
          <w:color w:val="000000"/>
          <w:sz w:val="24"/>
          <w:szCs w:val="24"/>
          <w:lang w:val="ru-RU"/>
        </w:rPr>
        <w:t xml:space="preserve"> противотуберкулезных препаратов</w:t>
      </w:r>
      <w:r w:rsidRPr="006A2A95">
        <w:rPr>
          <w:rFonts w:hAnsi="Times New Roman" w:cs="Times New Roman"/>
          <w:bCs/>
          <w:color w:val="000000"/>
          <w:sz w:val="24"/>
          <w:szCs w:val="24"/>
          <w:lang w:val="ru-RU"/>
        </w:rPr>
        <w:t xml:space="preserve"> является </w:t>
      </w:r>
      <w:r w:rsidR="006A2A95" w:rsidRPr="006A2A95">
        <w:rPr>
          <w:rFonts w:hAnsi="Times New Roman" w:cs="Times New Roman"/>
          <w:bCs/>
          <w:color w:val="000000"/>
          <w:sz w:val="24"/>
          <w:szCs w:val="24"/>
          <w:lang w:val="ru-RU"/>
        </w:rPr>
        <w:t>ведомость выдачи.</w:t>
      </w:r>
    </w:p>
    <w:p w:rsidR="00BB14AA" w:rsidRDefault="001D7F31" w:rsidP="001D6CDF">
      <w:pPr>
        <w:rPr>
          <w:rFonts w:hAnsi="Times New Roman" w:cs="Times New Roman"/>
          <w:bCs/>
          <w:color w:val="000000"/>
          <w:sz w:val="24"/>
          <w:szCs w:val="24"/>
          <w:lang w:val="ru-RU"/>
        </w:rPr>
      </w:pPr>
      <w:r>
        <w:rPr>
          <w:rFonts w:hAnsi="Times New Roman" w:cs="Times New Roman"/>
          <w:bCs/>
          <w:color w:val="000000"/>
          <w:sz w:val="24"/>
          <w:szCs w:val="24"/>
          <w:lang w:val="ru-RU"/>
        </w:rPr>
        <w:t>Расходы по приобретению определенных медицинских материалов отражаются с учетом следующих правил. На подстатью КОСГУ 341 относятся расходы по приобретению материальных запасов (включая медицинский инструментарий и т.д</w:t>
      </w:r>
      <w:proofErr w:type="gramStart"/>
      <w:r>
        <w:rPr>
          <w:rFonts w:hAnsi="Times New Roman" w:cs="Times New Roman"/>
          <w:bCs/>
          <w:color w:val="000000"/>
          <w:sz w:val="24"/>
          <w:szCs w:val="24"/>
          <w:lang w:val="ru-RU"/>
        </w:rPr>
        <w:t xml:space="preserve">..), </w:t>
      </w:r>
      <w:proofErr w:type="gramEnd"/>
      <w:r>
        <w:rPr>
          <w:rFonts w:hAnsi="Times New Roman" w:cs="Times New Roman"/>
          <w:bCs/>
          <w:color w:val="000000"/>
          <w:sz w:val="24"/>
          <w:szCs w:val="24"/>
          <w:lang w:val="ru-RU"/>
        </w:rPr>
        <w:t xml:space="preserve">непосредственно используемых (потребляемых) медицинским учреждением при оказании медицинских услуг согласно стандартам оказания медицинских услуг. </w:t>
      </w:r>
    </w:p>
    <w:p w:rsidR="001D7F31" w:rsidRPr="00761B80" w:rsidRDefault="001D7F31" w:rsidP="001D6CDF">
      <w:pPr>
        <w:rPr>
          <w:rFonts w:hAnsi="Times New Roman" w:cs="Times New Roman"/>
          <w:color w:val="000000"/>
          <w:sz w:val="24"/>
          <w:szCs w:val="24"/>
          <w:lang w:val="ru-RU"/>
        </w:rPr>
      </w:pPr>
      <w:r>
        <w:rPr>
          <w:rFonts w:hAnsi="Times New Roman" w:cs="Times New Roman"/>
          <w:bCs/>
          <w:color w:val="000000"/>
          <w:sz w:val="24"/>
          <w:szCs w:val="24"/>
          <w:lang w:val="ru-RU"/>
        </w:rPr>
        <w:lastRenderedPageBreak/>
        <w:t>Оценка необходимости приобретения материалов для соблюдения стандартов оказания медицинских услуг осуществляется</w:t>
      </w:r>
      <w:r w:rsidR="00BB14AA">
        <w:rPr>
          <w:rFonts w:hAnsi="Times New Roman" w:cs="Times New Roman"/>
          <w:bCs/>
          <w:color w:val="000000"/>
          <w:sz w:val="24"/>
          <w:szCs w:val="24"/>
          <w:lang w:val="ru-RU"/>
        </w:rPr>
        <w:t xml:space="preserve"> заместителем главного врача по стационару, главной медицинской сестрой.</w:t>
      </w:r>
    </w:p>
    <w:p w:rsidR="00467218" w:rsidRPr="00B55865" w:rsidRDefault="007444A6">
      <w:pPr>
        <w:rPr>
          <w:rFonts w:hAnsi="Times New Roman" w:cs="Times New Roman"/>
          <w:b/>
          <w:color w:val="000000"/>
          <w:sz w:val="24"/>
          <w:szCs w:val="24"/>
          <w:lang w:val="ru-RU"/>
        </w:rPr>
      </w:pPr>
      <w:r w:rsidRPr="00B55865">
        <w:rPr>
          <w:rFonts w:hAnsi="Times New Roman" w:cs="Times New Roman"/>
          <w:b/>
          <w:bCs/>
          <w:color w:val="000000"/>
          <w:sz w:val="24"/>
          <w:szCs w:val="24"/>
          <w:lang w:val="ru-RU"/>
        </w:rPr>
        <w:t>5.</w:t>
      </w:r>
      <w:r w:rsidR="00B55865" w:rsidRPr="00B55865">
        <w:rPr>
          <w:rFonts w:hAnsi="Times New Roman" w:cs="Times New Roman"/>
          <w:b/>
          <w:bCs/>
          <w:color w:val="000000"/>
          <w:sz w:val="24"/>
          <w:szCs w:val="24"/>
          <w:lang w:val="ru-RU"/>
        </w:rPr>
        <w:t>8</w:t>
      </w:r>
      <w:r w:rsidRPr="00B55865">
        <w:rPr>
          <w:rFonts w:hAnsi="Times New Roman" w:cs="Times New Roman"/>
          <w:b/>
          <w:bCs/>
          <w:color w:val="000000"/>
          <w:sz w:val="24"/>
          <w:szCs w:val="24"/>
          <w:lang w:val="ru-RU"/>
        </w:rPr>
        <w:t>.</w:t>
      </w:r>
      <w:r w:rsidR="00B55865" w:rsidRPr="00B55865">
        <w:rPr>
          <w:rFonts w:hAnsi="Times New Roman" w:cs="Times New Roman"/>
          <w:b/>
          <w:bCs/>
          <w:color w:val="000000"/>
          <w:sz w:val="24"/>
          <w:szCs w:val="24"/>
          <w:lang w:val="ru-RU"/>
        </w:rPr>
        <w:t>3</w:t>
      </w:r>
      <w:r w:rsidRPr="00B55865">
        <w:rPr>
          <w:rFonts w:hAnsi="Times New Roman" w:cs="Times New Roman"/>
          <w:b/>
          <w:bCs/>
          <w:color w:val="000000"/>
          <w:sz w:val="24"/>
          <w:szCs w:val="24"/>
          <w:lang w:val="ru-RU"/>
        </w:rPr>
        <w:t>. Особенности приобретения и</w:t>
      </w:r>
      <w:r w:rsidRPr="00B55865">
        <w:rPr>
          <w:rFonts w:hAnsi="Times New Roman" w:cs="Times New Roman"/>
          <w:b/>
          <w:bCs/>
          <w:color w:val="000000"/>
          <w:sz w:val="24"/>
          <w:szCs w:val="24"/>
        </w:rPr>
        <w:t> </w:t>
      </w:r>
      <w:r w:rsidRPr="00B55865">
        <w:rPr>
          <w:rFonts w:hAnsi="Times New Roman" w:cs="Times New Roman"/>
          <w:b/>
          <w:bCs/>
          <w:color w:val="000000"/>
          <w:sz w:val="24"/>
          <w:szCs w:val="24"/>
          <w:lang w:val="ru-RU"/>
        </w:rPr>
        <w:t>учета горюче-смазочных материалов (ГСМ).</w:t>
      </w:r>
    </w:p>
    <w:p w:rsidR="009D0D79"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Снабжение автомобильного транспорта ГСМ проводится по</w:t>
      </w:r>
      <w:r>
        <w:rPr>
          <w:rFonts w:hAnsi="Times New Roman" w:cs="Times New Roman"/>
          <w:color w:val="000000"/>
          <w:sz w:val="24"/>
          <w:szCs w:val="24"/>
        </w:rPr>
        <w:t> </w:t>
      </w:r>
      <w:r w:rsidR="009D0D79">
        <w:rPr>
          <w:rFonts w:hAnsi="Times New Roman" w:cs="Times New Roman"/>
          <w:color w:val="000000"/>
          <w:sz w:val="24"/>
          <w:szCs w:val="24"/>
          <w:lang w:val="ru-RU"/>
        </w:rPr>
        <w:t>талонам</w:t>
      </w:r>
      <w:r w:rsidRPr="007444A6">
        <w:rPr>
          <w:rFonts w:hAnsi="Times New Roman" w:cs="Times New Roman"/>
          <w:color w:val="000000"/>
          <w:sz w:val="24"/>
          <w:szCs w:val="24"/>
          <w:lang w:val="ru-RU"/>
        </w:rPr>
        <w:t xml:space="preserve">. </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Нормы на</w:t>
      </w:r>
      <w:r>
        <w:rPr>
          <w:rFonts w:hAnsi="Times New Roman" w:cs="Times New Roman"/>
          <w:color w:val="000000"/>
          <w:sz w:val="24"/>
          <w:szCs w:val="24"/>
        </w:rPr>
        <w:t> </w:t>
      </w:r>
      <w:r w:rsidRPr="007444A6">
        <w:rPr>
          <w:rFonts w:hAnsi="Times New Roman" w:cs="Times New Roman"/>
          <w:color w:val="000000"/>
          <w:sz w:val="24"/>
          <w:szCs w:val="24"/>
          <w:lang w:val="ru-RU"/>
        </w:rPr>
        <w:t xml:space="preserve">расходы горюче-смазочных материалов (ГСМ) разрабатываются специализированной организацией </w:t>
      </w:r>
      <w:r w:rsidR="00A5000F">
        <w:rPr>
          <w:rFonts w:hAnsi="Times New Roman" w:cs="Times New Roman"/>
          <w:color w:val="000000"/>
          <w:sz w:val="24"/>
          <w:szCs w:val="24"/>
          <w:lang w:val="ru-RU"/>
        </w:rPr>
        <w:t xml:space="preserve">(методические рекомендации № АМ-23-р) </w:t>
      </w:r>
      <w:r w:rsidRPr="007444A6">
        <w:rPr>
          <w:rFonts w:hAnsi="Times New Roman" w:cs="Times New Roman"/>
          <w:color w:val="000000"/>
          <w:sz w:val="24"/>
          <w:szCs w:val="24"/>
          <w:lang w:val="ru-RU"/>
        </w:rPr>
        <w:t>и</w:t>
      </w:r>
      <w:r>
        <w:rPr>
          <w:rFonts w:hAnsi="Times New Roman" w:cs="Times New Roman"/>
          <w:color w:val="000000"/>
          <w:sz w:val="24"/>
          <w:szCs w:val="24"/>
        </w:rPr>
        <w:t> </w:t>
      </w:r>
      <w:r w:rsidRPr="007444A6">
        <w:rPr>
          <w:rFonts w:hAnsi="Times New Roman" w:cs="Times New Roman"/>
          <w:color w:val="000000"/>
          <w:sz w:val="24"/>
          <w:szCs w:val="24"/>
          <w:lang w:val="ru-RU"/>
        </w:rPr>
        <w:t>утверждаются приказом руководителя учреждения. Ежегодно приказом руководителя утверждаются период применения зимней надбавки к</w:t>
      </w:r>
      <w:r>
        <w:rPr>
          <w:rFonts w:hAnsi="Times New Roman" w:cs="Times New Roman"/>
          <w:color w:val="000000"/>
          <w:sz w:val="24"/>
          <w:szCs w:val="24"/>
        </w:rPr>
        <w:t> </w:t>
      </w:r>
      <w:r w:rsidRPr="007444A6">
        <w:rPr>
          <w:rFonts w:hAnsi="Times New Roman" w:cs="Times New Roman"/>
          <w:color w:val="000000"/>
          <w:sz w:val="24"/>
          <w:szCs w:val="24"/>
          <w:lang w:val="ru-RU"/>
        </w:rPr>
        <w:t>нормам расхода ГСМ и</w:t>
      </w:r>
      <w:r>
        <w:rPr>
          <w:rFonts w:hAnsi="Times New Roman" w:cs="Times New Roman"/>
          <w:color w:val="000000"/>
          <w:sz w:val="24"/>
          <w:szCs w:val="24"/>
        </w:rPr>
        <w:t> </w:t>
      </w:r>
      <w:r w:rsidRPr="007444A6">
        <w:rPr>
          <w:rFonts w:hAnsi="Times New Roman" w:cs="Times New Roman"/>
          <w:color w:val="000000"/>
          <w:sz w:val="24"/>
          <w:szCs w:val="24"/>
          <w:lang w:val="ru-RU"/>
        </w:rPr>
        <w:t>ее</w:t>
      </w:r>
      <w:r>
        <w:rPr>
          <w:rFonts w:hAnsi="Times New Roman" w:cs="Times New Roman"/>
          <w:color w:val="000000"/>
          <w:sz w:val="24"/>
          <w:szCs w:val="24"/>
        </w:rPr>
        <w:t> </w:t>
      </w:r>
      <w:r w:rsidRPr="007444A6">
        <w:rPr>
          <w:rFonts w:hAnsi="Times New Roman" w:cs="Times New Roman"/>
          <w:color w:val="000000"/>
          <w:sz w:val="24"/>
          <w:szCs w:val="24"/>
          <w:lang w:val="ru-RU"/>
        </w:rPr>
        <w:t>величина.</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ГСМ списываются на</w:t>
      </w:r>
      <w:r>
        <w:rPr>
          <w:rFonts w:hAnsi="Times New Roman" w:cs="Times New Roman"/>
          <w:color w:val="000000"/>
          <w:sz w:val="24"/>
          <w:szCs w:val="24"/>
        </w:rPr>
        <w:t> </w:t>
      </w:r>
      <w:r w:rsidRPr="007444A6">
        <w:rPr>
          <w:rFonts w:hAnsi="Times New Roman" w:cs="Times New Roman"/>
          <w:color w:val="000000"/>
          <w:sz w:val="24"/>
          <w:szCs w:val="24"/>
          <w:lang w:val="ru-RU"/>
        </w:rPr>
        <w:t>расходы по</w:t>
      </w:r>
      <w:r>
        <w:rPr>
          <w:rFonts w:hAnsi="Times New Roman" w:cs="Times New Roman"/>
          <w:color w:val="000000"/>
          <w:sz w:val="24"/>
          <w:szCs w:val="24"/>
        </w:rPr>
        <w:t> </w:t>
      </w:r>
      <w:r w:rsidRPr="007444A6">
        <w:rPr>
          <w:rFonts w:hAnsi="Times New Roman" w:cs="Times New Roman"/>
          <w:color w:val="000000"/>
          <w:sz w:val="24"/>
          <w:szCs w:val="24"/>
          <w:lang w:val="ru-RU"/>
        </w:rPr>
        <w:t>фактическому расходу на</w:t>
      </w:r>
      <w:r>
        <w:rPr>
          <w:rFonts w:hAnsi="Times New Roman" w:cs="Times New Roman"/>
          <w:color w:val="000000"/>
          <w:sz w:val="24"/>
          <w:szCs w:val="24"/>
        </w:rPr>
        <w:t> </w:t>
      </w:r>
      <w:r w:rsidRPr="007444A6">
        <w:rPr>
          <w:rFonts w:hAnsi="Times New Roman" w:cs="Times New Roman"/>
          <w:color w:val="000000"/>
          <w:sz w:val="24"/>
          <w:szCs w:val="24"/>
          <w:lang w:val="ru-RU"/>
        </w:rPr>
        <w:t>основании путевых листов, но</w:t>
      </w:r>
      <w:r>
        <w:rPr>
          <w:rFonts w:hAnsi="Times New Roman" w:cs="Times New Roman"/>
          <w:color w:val="000000"/>
          <w:sz w:val="24"/>
          <w:szCs w:val="24"/>
        </w:rPr>
        <w:t> </w:t>
      </w:r>
      <w:r w:rsidRPr="007444A6">
        <w:rPr>
          <w:rFonts w:hAnsi="Times New Roman" w:cs="Times New Roman"/>
          <w:color w:val="000000"/>
          <w:sz w:val="24"/>
          <w:szCs w:val="24"/>
          <w:lang w:val="ru-RU"/>
        </w:rPr>
        <w:t>не</w:t>
      </w:r>
      <w:r>
        <w:rPr>
          <w:rFonts w:hAnsi="Times New Roman" w:cs="Times New Roman"/>
          <w:color w:val="000000"/>
          <w:sz w:val="24"/>
          <w:szCs w:val="24"/>
        </w:rPr>
        <w:t> </w:t>
      </w:r>
      <w:r w:rsidRPr="007444A6">
        <w:rPr>
          <w:rFonts w:hAnsi="Times New Roman" w:cs="Times New Roman"/>
          <w:color w:val="000000"/>
          <w:sz w:val="24"/>
          <w:szCs w:val="24"/>
          <w:lang w:val="ru-RU"/>
        </w:rPr>
        <w:t>выше норм, установленных приказом руководителя учреждения.</w:t>
      </w:r>
    </w:p>
    <w:p w:rsidR="00DA3FE9" w:rsidRDefault="00DA3FE9">
      <w:pPr>
        <w:rPr>
          <w:rFonts w:hAnsi="Times New Roman" w:cs="Times New Roman"/>
          <w:color w:val="000000"/>
          <w:sz w:val="24"/>
          <w:szCs w:val="24"/>
          <w:lang w:val="ru-RU"/>
        </w:rPr>
      </w:pPr>
      <w:r>
        <w:rPr>
          <w:rFonts w:hAnsi="Times New Roman" w:cs="Times New Roman"/>
          <w:color w:val="000000"/>
          <w:sz w:val="24"/>
          <w:szCs w:val="24"/>
          <w:lang w:val="ru-RU"/>
        </w:rPr>
        <w:t xml:space="preserve">Порядок учета расходования ГСМ, приведен в </w:t>
      </w:r>
      <w:r w:rsidRPr="001B71BD">
        <w:rPr>
          <w:rFonts w:hAnsi="Times New Roman" w:cs="Times New Roman"/>
          <w:b/>
          <w:color w:val="000000"/>
          <w:sz w:val="24"/>
          <w:szCs w:val="24"/>
          <w:lang w:val="ru-RU"/>
        </w:rPr>
        <w:t>приложении</w:t>
      </w:r>
      <w:r w:rsidR="001B71BD" w:rsidRPr="001B71BD">
        <w:rPr>
          <w:rFonts w:hAnsi="Times New Roman" w:cs="Times New Roman"/>
          <w:b/>
          <w:color w:val="000000"/>
          <w:sz w:val="24"/>
          <w:szCs w:val="24"/>
          <w:lang w:val="ru-RU"/>
        </w:rPr>
        <w:t xml:space="preserve"> 8</w:t>
      </w:r>
      <w:r>
        <w:rPr>
          <w:rFonts w:hAnsi="Times New Roman" w:cs="Times New Roman"/>
          <w:color w:val="000000"/>
          <w:sz w:val="24"/>
          <w:szCs w:val="24"/>
          <w:lang w:val="ru-RU"/>
        </w:rPr>
        <w:t xml:space="preserve"> к Учетной политике.</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5.</w:t>
      </w:r>
      <w:r w:rsidR="00B55865">
        <w:rPr>
          <w:rFonts w:hAnsi="Times New Roman" w:cs="Times New Roman"/>
          <w:b/>
          <w:bCs/>
          <w:color w:val="000000"/>
          <w:sz w:val="24"/>
          <w:szCs w:val="24"/>
          <w:lang w:val="ru-RU"/>
        </w:rPr>
        <w:t>8</w:t>
      </w:r>
      <w:r w:rsidRPr="007444A6">
        <w:rPr>
          <w:rFonts w:hAnsi="Times New Roman" w:cs="Times New Roman"/>
          <w:b/>
          <w:bCs/>
          <w:color w:val="000000"/>
          <w:sz w:val="24"/>
          <w:szCs w:val="24"/>
          <w:lang w:val="ru-RU"/>
        </w:rPr>
        <w:t>.</w:t>
      </w:r>
      <w:r w:rsidR="00B55865">
        <w:rPr>
          <w:rFonts w:hAnsi="Times New Roman" w:cs="Times New Roman"/>
          <w:b/>
          <w:bCs/>
          <w:color w:val="000000"/>
          <w:sz w:val="24"/>
          <w:szCs w:val="24"/>
          <w:lang w:val="ru-RU"/>
        </w:rPr>
        <w:t>4</w:t>
      </w:r>
      <w:r w:rsidRPr="007444A6">
        <w:rPr>
          <w:rFonts w:hAnsi="Times New Roman" w:cs="Times New Roman"/>
          <w:b/>
          <w:bCs/>
          <w:color w:val="000000"/>
          <w:sz w:val="24"/>
          <w:szCs w:val="24"/>
          <w:lang w:val="ru-RU"/>
        </w:rPr>
        <w:t>. Особенности использования и</w:t>
      </w:r>
      <w:r>
        <w:rPr>
          <w:rFonts w:hAnsi="Times New Roman" w:cs="Times New Roman"/>
          <w:b/>
          <w:bCs/>
          <w:color w:val="000000"/>
          <w:sz w:val="24"/>
          <w:szCs w:val="24"/>
        </w:rPr>
        <w:t> </w:t>
      </w:r>
      <w:r w:rsidRPr="007444A6">
        <w:rPr>
          <w:rFonts w:hAnsi="Times New Roman" w:cs="Times New Roman"/>
          <w:b/>
          <w:bCs/>
          <w:color w:val="000000"/>
          <w:sz w:val="24"/>
          <w:szCs w:val="24"/>
          <w:lang w:val="ru-RU"/>
        </w:rPr>
        <w:t>учета мягкого инвентаря.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Учитывается мягкий инвентарь по</w:t>
      </w:r>
      <w:r>
        <w:rPr>
          <w:rFonts w:hAnsi="Times New Roman" w:cs="Times New Roman"/>
          <w:color w:val="000000"/>
          <w:sz w:val="24"/>
          <w:szCs w:val="24"/>
        </w:rPr>
        <w:t> </w:t>
      </w:r>
      <w:r w:rsidRPr="007444A6">
        <w:rPr>
          <w:rFonts w:hAnsi="Times New Roman" w:cs="Times New Roman"/>
          <w:color w:val="000000"/>
          <w:sz w:val="24"/>
          <w:szCs w:val="24"/>
          <w:lang w:val="ru-RU"/>
        </w:rPr>
        <w:t>наименованиям, сортам и</w:t>
      </w:r>
      <w:r>
        <w:rPr>
          <w:rFonts w:hAnsi="Times New Roman" w:cs="Times New Roman"/>
          <w:color w:val="000000"/>
          <w:sz w:val="24"/>
          <w:szCs w:val="24"/>
        </w:rPr>
        <w:t> </w:t>
      </w:r>
      <w:r w:rsidRPr="007444A6">
        <w:rPr>
          <w:rFonts w:hAnsi="Times New Roman" w:cs="Times New Roman"/>
          <w:color w:val="000000"/>
          <w:sz w:val="24"/>
          <w:szCs w:val="24"/>
          <w:lang w:val="ru-RU"/>
        </w:rPr>
        <w:t>количеству</w:t>
      </w:r>
      <w:r>
        <w:rPr>
          <w:rFonts w:hAnsi="Times New Roman" w:cs="Times New Roman"/>
          <w:color w:val="000000"/>
          <w:sz w:val="24"/>
          <w:szCs w:val="24"/>
        </w:rPr>
        <w:t> </w:t>
      </w:r>
      <w:r w:rsidRPr="007444A6">
        <w:rPr>
          <w:rFonts w:hAnsi="Times New Roman" w:cs="Times New Roman"/>
          <w:color w:val="000000"/>
          <w:sz w:val="24"/>
          <w:szCs w:val="24"/>
          <w:lang w:val="ru-RU"/>
        </w:rPr>
        <w:t>— для каждого наименования объекта учета используется отдельная страница книги учета материальных ценностей (ф. 0504042). Бухгалтерия учреждения систематически контролирует поступление и</w:t>
      </w:r>
      <w:r>
        <w:rPr>
          <w:rFonts w:hAnsi="Times New Roman" w:cs="Times New Roman"/>
          <w:color w:val="000000"/>
          <w:sz w:val="24"/>
          <w:szCs w:val="24"/>
        </w:rPr>
        <w:t> </w:t>
      </w:r>
      <w:r w:rsidRPr="007444A6">
        <w:rPr>
          <w:rFonts w:hAnsi="Times New Roman" w:cs="Times New Roman"/>
          <w:color w:val="000000"/>
          <w:sz w:val="24"/>
          <w:szCs w:val="24"/>
          <w:lang w:val="ru-RU"/>
        </w:rPr>
        <w:t>расходование мягкого инвентаря, находящегося на</w:t>
      </w:r>
      <w:r>
        <w:rPr>
          <w:rFonts w:hAnsi="Times New Roman" w:cs="Times New Roman"/>
          <w:color w:val="000000"/>
          <w:sz w:val="24"/>
          <w:szCs w:val="24"/>
        </w:rPr>
        <w:t> </w:t>
      </w:r>
      <w:r w:rsidRPr="007444A6">
        <w:rPr>
          <w:rFonts w:hAnsi="Times New Roman" w:cs="Times New Roman"/>
          <w:color w:val="000000"/>
          <w:sz w:val="24"/>
          <w:szCs w:val="24"/>
          <w:lang w:val="ru-RU"/>
        </w:rPr>
        <w:t>складе и</w:t>
      </w:r>
      <w:r>
        <w:rPr>
          <w:rFonts w:hAnsi="Times New Roman" w:cs="Times New Roman"/>
          <w:color w:val="000000"/>
          <w:sz w:val="24"/>
          <w:szCs w:val="24"/>
        </w:rPr>
        <w:t> </w:t>
      </w: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местах хранения, а</w:t>
      </w:r>
      <w:r>
        <w:rPr>
          <w:rFonts w:hAnsi="Times New Roman" w:cs="Times New Roman"/>
          <w:color w:val="000000"/>
          <w:sz w:val="24"/>
          <w:szCs w:val="24"/>
        </w:rPr>
        <w:t> </w:t>
      </w:r>
      <w:r w:rsidRPr="007444A6">
        <w:rPr>
          <w:rFonts w:hAnsi="Times New Roman" w:cs="Times New Roman"/>
          <w:color w:val="000000"/>
          <w:sz w:val="24"/>
          <w:szCs w:val="24"/>
          <w:lang w:val="ru-RU"/>
        </w:rPr>
        <w:t>также сверяет данные учета инвентаря с</w:t>
      </w:r>
      <w:r>
        <w:rPr>
          <w:rFonts w:hAnsi="Times New Roman" w:cs="Times New Roman"/>
          <w:color w:val="000000"/>
          <w:sz w:val="24"/>
          <w:szCs w:val="24"/>
        </w:rPr>
        <w:t> </w:t>
      </w:r>
      <w:r w:rsidRPr="007444A6">
        <w:rPr>
          <w:rFonts w:hAnsi="Times New Roman" w:cs="Times New Roman"/>
          <w:color w:val="000000"/>
          <w:sz w:val="24"/>
          <w:szCs w:val="24"/>
          <w:lang w:val="ru-RU"/>
        </w:rPr>
        <w:t>записями, которые ведутся на</w:t>
      </w:r>
      <w:r>
        <w:rPr>
          <w:rFonts w:hAnsi="Times New Roman" w:cs="Times New Roman"/>
          <w:color w:val="000000"/>
          <w:sz w:val="24"/>
          <w:szCs w:val="24"/>
        </w:rPr>
        <w:t> </w:t>
      </w:r>
      <w:r w:rsidRPr="007444A6">
        <w:rPr>
          <w:rFonts w:hAnsi="Times New Roman" w:cs="Times New Roman"/>
          <w:color w:val="000000"/>
          <w:sz w:val="24"/>
          <w:szCs w:val="24"/>
          <w:lang w:val="ru-RU"/>
        </w:rPr>
        <w:t>складе. Результаты таких проверок фиксируются соответствующими записями на</w:t>
      </w:r>
      <w:r>
        <w:rPr>
          <w:rFonts w:hAnsi="Times New Roman" w:cs="Times New Roman"/>
          <w:color w:val="000000"/>
          <w:sz w:val="24"/>
          <w:szCs w:val="24"/>
        </w:rPr>
        <w:t> </w:t>
      </w:r>
      <w:r w:rsidRPr="007444A6">
        <w:rPr>
          <w:rFonts w:hAnsi="Times New Roman" w:cs="Times New Roman"/>
          <w:color w:val="000000"/>
          <w:sz w:val="24"/>
          <w:szCs w:val="24"/>
          <w:lang w:val="ru-RU"/>
        </w:rPr>
        <w:t>отдельной странице в</w:t>
      </w:r>
      <w:r>
        <w:rPr>
          <w:rFonts w:hAnsi="Times New Roman" w:cs="Times New Roman"/>
          <w:color w:val="000000"/>
          <w:sz w:val="24"/>
          <w:szCs w:val="24"/>
        </w:rPr>
        <w:t> </w:t>
      </w:r>
      <w:r w:rsidRPr="007444A6">
        <w:rPr>
          <w:rFonts w:hAnsi="Times New Roman" w:cs="Times New Roman"/>
          <w:color w:val="000000"/>
          <w:sz w:val="24"/>
          <w:szCs w:val="24"/>
          <w:lang w:val="ru-RU"/>
        </w:rPr>
        <w:t>конце книги учета материальных ценностей.</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Все предметы мягкого инвентаря при поступлении на</w:t>
      </w:r>
      <w:r>
        <w:rPr>
          <w:rFonts w:hAnsi="Times New Roman" w:cs="Times New Roman"/>
          <w:color w:val="000000"/>
          <w:sz w:val="24"/>
          <w:szCs w:val="24"/>
        </w:rPr>
        <w:t> </w:t>
      </w:r>
      <w:r w:rsidRPr="007444A6">
        <w:rPr>
          <w:rFonts w:hAnsi="Times New Roman" w:cs="Times New Roman"/>
          <w:color w:val="000000"/>
          <w:sz w:val="24"/>
          <w:szCs w:val="24"/>
          <w:lang w:val="ru-RU"/>
        </w:rPr>
        <w:t>склад маркируются. Маркировка проводится штампом несмываемой краской без порчи внешнего вида предмета. На</w:t>
      </w:r>
      <w:r>
        <w:rPr>
          <w:rFonts w:hAnsi="Times New Roman" w:cs="Times New Roman"/>
          <w:color w:val="000000"/>
          <w:sz w:val="24"/>
          <w:szCs w:val="24"/>
        </w:rPr>
        <w:t> </w:t>
      </w:r>
      <w:r w:rsidRPr="007444A6">
        <w:rPr>
          <w:rFonts w:hAnsi="Times New Roman" w:cs="Times New Roman"/>
          <w:color w:val="000000"/>
          <w:sz w:val="24"/>
          <w:szCs w:val="24"/>
          <w:lang w:val="ru-RU"/>
        </w:rPr>
        <w:t>штампе указывается наименование учреждения. Маркировку производит сотрудник склада в</w:t>
      </w:r>
      <w:r>
        <w:rPr>
          <w:rFonts w:hAnsi="Times New Roman" w:cs="Times New Roman"/>
          <w:color w:val="000000"/>
          <w:sz w:val="24"/>
          <w:szCs w:val="24"/>
        </w:rPr>
        <w:t> </w:t>
      </w:r>
      <w:r w:rsidRPr="007444A6">
        <w:rPr>
          <w:rFonts w:hAnsi="Times New Roman" w:cs="Times New Roman"/>
          <w:color w:val="000000"/>
          <w:sz w:val="24"/>
          <w:szCs w:val="24"/>
          <w:lang w:val="ru-RU"/>
        </w:rPr>
        <w:t>присутствии руководителя по</w:t>
      </w:r>
      <w:r>
        <w:rPr>
          <w:rFonts w:hAnsi="Times New Roman" w:cs="Times New Roman"/>
          <w:color w:val="000000"/>
          <w:sz w:val="24"/>
          <w:szCs w:val="24"/>
        </w:rPr>
        <w:t> </w:t>
      </w:r>
      <w:r w:rsidRPr="007444A6">
        <w:rPr>
          <w:rFonts w:hAnsi="Times New Roman" w:cs="Times New Roman"/>
          <w:color w:val="000000"/>
          <w:sz w:val="24"/>
          <w:szCs w:val="24"/>
          <w:lang w:val="ru-RU"/>
        </w:rPr>
        <w:t xml:space="preserve">административно-хозяйственной </w:t>
      </w:r>
      <w:r w:rsidR="00E049C1">
        <w:rPr>
          <w:rFonts w:hAnsi="Times New Roman" w:cs="Times New Roman"/>
          <w:color w:val="000000"/>
          <w:sz w:val="24"/>
          <w:szCs w:val="24"/>
          <w:lang w:val="ru-RU"/>
        </w:rPr>
        <w:t>части (его заместителя)</w:t>
      </w:r>
      <w:r w:rsidRPr="007444A6">
        <w:rPr>
          <w:rFonts w:hAnsi="Times New Roman" w:cs="Times New Roman"/>
          <w:color w:val="000000"/>
          <w:sz w:val="24"/>
          <w:szCs w:val="24"/>
          <w:lang w:val="ru-RU"/>
        </w:rPr>
        <w:t xml:space="preserve"> и бухгалтера по</w:t>
      </w:r>
      <w:r>
        <w:rPr>
          <w:rFonts w:hAnsi="Times New Roman" w:cs="Times New Roman"/>
          <w:color w:val="000000"/>
          <w:sz w:val="24"/>
          <w:szCs w:val="24"/>
        </w:rPr>
        <w:t> </w:t>
      </w:r>
      <w:r w:rsidRPr="007444A6">
        <w:rPr>
          <w:rFonts w:hAnsi="Times New Roman" w:cs="Times New Roman"/>
          <w:color w:val="000000"/>
          <w:sz w:val="24"/>
          <w:szCs w:val="24"/>
          <w:lang w:val="ru-RU"/>
        </w:rPr>
        <w:t xml:space="preserve">учету </w:t>
      </w:r>
      <w:r w:rsidR="00E049C1">
        <w:rPr>
          <w:rFonts w:hAnsi="Times New Roman" w:cs="Times New Roman"/>
          <w:color w:val="000000"/>
          <w:sz w:val="24"/>
          <w:szCs w:val="24"/>
          <w:lang w:val="ru-RU"/>
        </w:rPr>
        <w:t>материальных запасов</w:t>
      </w:r>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выдаче мягкого инвентаря в</w:t>
      </w:r>
      <w:r>
        <w:rPr>
          <w:rFonts w:hAnsi="Times New Roman" w:cs="Times New Roman"/>
          <w:color w:val="000000"/>
          <w:sz w:val="24"/>
          <w:szCs w:val="24"/>
        </w:rPr>
        <w:t> </w:t>
      </w:r>
      <w:r w:rsidRPr="007444A6">
        <w:rPr>
          <w:rFonts w:hAnsi="Times New Roman" w:cs="Times New Roman"/>
          <w:color w:val="000000"/>
          <w:sz w:val="24"/>
          <w:szCs w:val="24"/>
          <w:lang w:val="ru-RU"/>
        </w:rPr>
        <w:t>эксплуатацию проводится дополнительная маркировка</w:t>
      </w:r>
      <w:r>
        <w:rPr>
          <w:rFonts w:hAnsi="Times New Roman" w:cs="Times New Roman"/>
          <w:color w:val="000000"/>
          <w:sz w:val="24"/>
          <w:szCs w:val="24"/>
        </w:rPr>
        <w:t> </w:t>
      </w:r>
      <w:r w:rsidRPr="007444A6">
        <w:rPr>
          <w:rFonts w:hAnsi="Times New Roman" w:cs="Times New Roman"/>
          <w:color w:val="000000"/>
          <w:sz w:val="24"/>
          <w:szCs w:val="24"/>
          <w:lang w:val="ru-RU"/>
        </w:rPr>
        <w:t>с</w:t>
      </w:r>
      <w:r>
        <w:rPr>
          <w:rFonts w:hAnsi="Times New Roman" w:cs="Times New Roman"/>
          <w:color w:val="000000"/>
          <w:sz w:val="24"/>
          <w:szCs w:val="24"/>
        </w:rPr>
        <w:t> </w:t>
      </w:r>
      <w:r w:rsidRPr="007444A6">
        <w:rPr>
          <w:rFonts w:hAnsi="Times New Roman" w:cs="Times New Roman"/>
          <w:color w:val="000000"/>
          <w:sz w:val="24"/>
          <w:szCs w:val="24"/>
          <w:lang w:val="ru-RU"/>
        </w:rPr>
        <w:t>указанием года и</w:t>
      </w:r>
      <w:r>
        <w:rPr>
          <w:rFonts w:hAnsi="Times New Roman" w:cs="Times New Roman"/>
          <w:color w:val="000000"/>
          <w:sz w:val="24"/>
          <w:szCs w:val="24"/>
        </w:rPr>
        <w:t> </w:t>
      </w:r>
      <w:r w:rsidRPr="007444A6">
        <w:rPr>
          <w:rFonts w:hAnsi="Times New Roman" w:cs="Times New Roman"/>
          <w:color w:val="000000"/>
          <w:sz w:val="24"/>
          <w:szCs w:val="24"/>
          <w:lang w:val="ru-RU"/>
        </w:rPr>
        <w:t>месяца выдачи со</w:t>
      </w:r>
      <w:r>
        <w:rPr>
          <w:rFonts w:hAnsi="Times New Roman" w:cs="Times New Roman"/>
          <w:color w:val="000000"/>
          <w:sz w:val="24"/>
          <w:szCs w:val="24"/>
        </w:rPr>
        <w:t> </w:t>
      </w:r>
      <w:r w:rsidRPr="007444A6">
        <w:rPr>
          <w:rFonts w:hAnsi="Times New Roman" w:cs="Times New Roman"/>
          <w:color w:val="000000"/>
          <w:sz w:val="24"/>
          <w:szCs w:val="24"/>
          <w:lang w:val="ru-RU"/>
        </w:rPr>
        <w:t>склада.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Маркировочные штампы хранит заместитель</w:t>
      </w:r>
      <w:r>
        <w:rPr>
          <w:rFonts w:hAnsi="Times New Roman" w:cs="Times New Roman"/>
          <w:color w:val="000000"/>
          <w:sz w:val="24"/>
          <w:szCs w:val="24"/>
        </w:rPr>
        <w:t> </w:t>
      </w:r>
      <w:r w:rsidRPr="007444A6">
        <w:rPr>
          <w:rFonts w:hAnsi="Times New Roman" w:cs="Times New Roman"/>
          <w:color w:val="000000"/>
          <w:sz w:val="24"/>
          <w:szCs w:val="24"/>
          <w:lang w:val="ru-RU"/>
        </w:rPr>
        <w:t xml:space="preserve">руководителя по административно-хозяйственной </w:t>
      </w:r>
      <w:r w:rsidR="00E049C1">
        <w:rPr>
          <w:rFonts w:hAnsi="Times New Roman" w:cs="Times New Roman"/>
          <w:color w:val="000000"/>
          <w:sz w:val="24"/>
          <w:szCs w:val="24"/>
          <w:lang w:val="ru-RU"/>
        </w:rPr>
        <w:t>части</w:t>
      </w:r>
      <w:r w:rsidRPr="007444A6">
        <w:rPr>
          <w:rFonts w:hAnsi="Times New Roman" w:cs="Times New Roman"/>
          <w:color w:val="000000"/>
          <w:sz w:val="24"/>
          <w:szCs w:val="24"/>
          <w:lang w:val="ru-RU"/>
        </w:rPr>
        <w:t>.</w:t>
      </w:r>
    </w:p>
    <w:p w:rsidR="00467218" w:rsidRPr="007444A6" w:rsidRDefault="00E049C1">
      <w:pPr>
        <w:rPr>
          <w:rFonts w:hAnsi="Times New Roman" w:cs="Times New Roman"/>
          <w:color w:val="000000"/>
          <w:sz w:val="24"/>
          <w:szCs w:val="24"/>
          <w:lang w:val="ru-RU"/>
        </w:rPr>
      </w:pPr>
      <w:r>
        <w:rPr>
          <w:rFonts w:hAnsi="Times New Roman" w:cs="Times New Roman"/>
          <w:color w:val="000000"/>
          <w:sz w:val="24"/>
          <w:szCs w:val="24"/>
          <w:lang w:val="ru-RU"/>
        </w:rPr>
        <w:t>Р</w:t>
      </w:r>
      <w:r w:rsidR="007444A6" w:rsidRPr="007444A6">
        <w:rPr>
          <w:rFonts w:hAnsi="Times New Roman" w:cs="Times New Roman"/>
          <w:color w:val="000000"/>
          <w:sz w:val="24"/>
          <w:szCs w:val="24"/>
          <w:lang w:val="ru-RU"/>
        </w:rPr>
        <w:t>уководителя по</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административно-хозяйственной </w:t>
      </w:r>
      <w:r>
        <w:rPr>
          <w:rFonts w:hAnsi="Times New Roman" w:cs="Times New Roman"/>
          <w:color w:val="000000"/>
          <w:sz w:val="24"/>
          <w:szCs w:val="24"/>
          <w:lang w:val="ru-RU"/>
        </w:rPr>
        <w:t>части</w:t>
      </w:r>
      <w:r w:rsidR="007444A6" w:rsidRPr="007444A6">
        <w:rPr>
          <w:rFonts w:hAnsi="Times New Roman" w:cs="Times New Roman"/>
          <w:color w:val="000000"/>
          <w:sz w:val="24"/>
          <w:szCs w:val="24"/>
          <w:lang w:val="ru-RU"/>
        </w:rPr>
        <w:t xml:space="preserve"> организует надлежащий уход, хранение, своевременную химическую чистку, стирку, дезинфекцию, обезвреживание,  а</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также ремонт 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замену предметов мягкого инвентаря.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Предметы мягкого инвентаря списываются при полной их</w:t>
      </w:r>
      <w:r>
        <w:rPr>
          <w:rFonts w:hAnsi="Times New Roman" w:cs="Times New Roman"/>
          <w:color w:val="000000"/>
          <w:sz w:val="24"/>
          <w:szCs w:val="24"/>
        </w:rPr>
        <w:t> </w:t>
      </w:r>
      <w:r w:rsidRPr="007444A6">
        <w:rPr>
          <w:rFonts w:hAnsi="Times New Roman" w:cs="Times New Roman"/>
          <w:color w:val="000000"/>
          <w:sz w:val="24"/>
          <w:szCs w:val="24"/>
          <w:lang w:val="ru-RU"/>
        </w:rPr>
        <w:t>изношенности по</w:t>
      </w:r>
      <w:r>
        <w:rPr>
          <w:rFonts w:hAnsi="Times New Roman" w:cs="Times New Roman"/>
          <w:color w:val="000000"/>
          <w:sz w:val="24"/>
          <w:szCs w:val="24"/>
        </w:rPr>
        <w:t> </w:t>
      </w:r>
      <w:r w:rsidRPr="007444A6">
        <w:rPr>
          <w:rFonts w:hAnsi="Times New Roman" w:cs="Times New Roman"/>
          <w:color w:val="000000"/>
          <w:sz w:val="24"/>
          <w:szCs w:val="24"/>
          <w:lang w:val="ru-RU"/>
        </w:rPr>
        <w:t>решению комиссии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присутствии комиссии списанный мягкий инвентарь уничтожается или превращается в</w:t>
      </w:r>
      <w:r>
        <w:rPr>
          <w:rFonts w:hAnsi="Times New Roman" w:cs="Times New Roman"/>
          <w:color w:val="000000"/>
          <w:sz w:val="24"/>
          <w:szCs w:val="24"/>
        </w:rPr>
        <w:t> </w:t>
      </w:r>
      <w:r w:rsidRPr="007444A6">
        <w:rPr>
          <w:rFonts w:hAnsi="Times New Roman" w:cs="Times New Roman"/>
          <w:color w:val="000000"/>
          <w:sz w:val="24"/>
          <w:szCs w:val="24"/>
          <w:lang w:val="ru-RU"/>
        </w:rPr>
        <w:t>ветошь (разрезается, рвется и</w:t>
      </w:r>
      <w:r>
        <w:rPr>
          <w:rFonts w:hAnsi="Times New Roman" w:cs="Times New Roman"/>
          <w:color w:val="000000"/>
          <w:sz w:val="24"/>
          <w:szCs w:val="24"/>
        </w:rPr>
        <w:t> </w:t>
      </w:r>
      <w:r w:rsidRPr="007444A6">
        <w:rPr>
          <w:rFonts w:hAnsi="Times New Roman" w:cs="Times New Roman"/>
          <w:color w:val="000000"/>
          <w:sz w:val="24"/>
          <w:szCs w:val="24"/>
          <w:lang w:val="ru-RU"/>
        </w:rPr>
        <w:t>т.</w:t>
      </w:r>
      <w:r>
        <w:rPr>
          <w:rFonts w:hAnsi="Times New Roman" w:cs="Times New Roman"/>
          <w:color w:val="000000"/>
          <w:sz w:val="24"/>
          <w:szCs w:val="24"/>
        </w:rPr>
        <w:t> </w:t>
      </w:r>
      <w:r w:rsidRPr="007444A6">
        <w:rPr>
          <w:rFonts w:hAnsi="Times New Roman" w:cs="Times New Roman"/>
          <w:color w:val="000000"/>
          <w:sz w:val="24"/>
          <w:szCs w:val="24"/>
          <w:lang w:val="ru-RU"/>
        </w:rPr>
        <w:t>д.). Пригодная для использования в</w:t>
      </w:r>
      <w:r>
        <w:rPr>
          <w:rFonts w:hAnsi="Times New Roman" w:cs="Times New Roman"/>
          <w:color w:val="000000"/>
          <w:sz w:val="24"/>
          <w:szCs w:val="24"/>
        </w:rPr>
        <w:t> </w:t>
      </w:r>
      <w:r w:rsidRPr="007444A6">
        <w:rPr>
          <w:rFonts w:hAnsi="Times New Roman" w:cs="Times New Roman"/>
          <w:color w:val="000000"/>
          <w:sz w:val="24"/>
          <w:szCs w:val="24"/>
          <w:lang w:val="ru-RU"/>
        </w:rPr>
        <w:t>хозяйственных целях ветошь принимается на</w:t>
      </w:r>
      <w:r>
        <w:rPr>
          <w:rFonts w:hAnsi="Times New Roman" w:cs="Times New Roman"/>
          <w:color w:val="000000"/>
          <w:sz w:val="24"/>
          <w:szCs w:val="24"/>
        </w:rPr>
        <w:t> </w:t>
      </w:r>
      <w:r w:rsidRPr="007444A6">
        <w:rPr>
          <w:rFonts w:hAnsi="Times New Roman" w:cs="Times New Roman"/>
          <w:color w:val="000000"/>
          <w:sz w:val="24"/>
          <w:szCs w:val="24"/>
          <w:lang w:val="ru-RU"/>
        </w:rPr>
        <w:t>склад с</w:t>
      </w:r>
      <w:r>
        <w:rPr>
          <w:rFonts w:hAnsi="Times New Roman" w:cs="Times New Roman"/>
          <w:color w:val="000000"/>
          <w:sz w:val="24"/>
          <w:szCs w:val="24"/>
        </w:rPr>
        <w:t> </w:t>
      </w:r>
      <w:r w:rsidRPr="007444A6">
        <w:rPr>
          <w:rFonts w:hAnsi="Times New Roman" w:cs="Times New Roman"/>
          <w:color w:val="000000"/>
          <w:sz w:val="24"/>
          <w:szCs w:val="24"/>
          <w:lang w:val="ru-RU"/>
        </w:rPr>
        <w:t>указанием веса, затем используется для уборки помещений.</w:t>
      </w:r>
      <w:r w:rsidR="00E049C1">
        <w:rPr>
          <w:rFonts w:hAnsi="Times New Roman" w:cs="Times New Roman"/>
          <w:color w:val="000000"/>
          <w:sz w:val="24"/>
          <w:szCs w:val="24"/>
          <w:lang w:val="ru-RU"/>
        </w:rPr>
        <w:t xml:space="preserve"> Оприходование ветоши, полученной от списания мягкого инвентаря </w:t>
      </w:r>
      <w:proofErr w:type="gramStart"/>
      <w:r w:rsidR="00E049C1">
        <w:rPr>
          <w:rFonts w:hAnsi="Times New Roman" w:cs="Times New Roman"/>
          <w:color w:val="000000"/>
          <w:sz w:val="24"/>
          <w:szCs w:val="24"/>
          <w:lang w:val="ru-RU"/>
        </w:rPr>
        <w:t>по</w:t>
      </w:r>
      <w:proofErr w:type="gramEnd"/>
      <w:r w:rsidR="00E049C1">
        <w:rPr>
          <w:rFonts w:hAnsi="Times New Roman" w:cs="Times New Roman"/>
          <w:color w:val="000000"/>
          <w:sz w:val="24"/>
          <w:szCs w:val="24"/>
          <w:lang w:val="ru-RU"/>
        </w:rPr>
        <w:t xml:space="preserve"> </w:t>
      </w:r>
      <w:proofErr w:type="gramStart"/>
      <w:r w:rsidR="00E049C1">
        <w:rPr>
          <w:rFonts w:hAnsi="Times New Roman" w:cs="Times New Roman"/>
          <w:color w:val="000000"/>
          <w:sz w:val="24"/>
          <w:szCs w:val="24"/>
          <w:lang w:val="ru-RU"/>
        </w:rPr>
        <w:t>условной</w:t>
      </w:r>
      <w:proofErr w:type="gramEnd"/>
      <w:r w:rsidR="00E049C1">
        <w:rPr>
          <w:rFonts w:hAnsi="Times New Roman" w:cs="Times New Roman"/>
          <w:color w:val="000000"/>
          <w:sz w:val="24"/>
          <w:szCs w:val="24"/>
          <w:lang w:val="ru-RU"/>
        </w:rPr>
        <w:t xml:space="preserve"> оценки 1 рубль за 1 кг.</w:t>
      </w:r>
    </w:p>
    <w:p w:rsidR="00467218" w:rsidRPr="007444A6" w:rsidRDefault="007444A6">
      <w:pPr>
        <w:rPr>
          <w:rFonts w:hAnsi="Times New Roman" w:cs="Times New Roman"/>
          <w:color w:val="000000"/>
          <w:sz w:val="24"/>
          <w:szCs w:val="24"/>
          <w:lang w:val="ru-RU"/>
        </w:rPr>
      </w:pPr>
      <w:r w:rsidRPr="00942406">
        <w:rPr>
          <w:rFonts w:hAnsi="Times New Roman" w:cs="Times New Roman"/>
          <w:b/>
          <w:bCs/>
          <w:sz w:val="24"/>
          <w:szCs w:val="24"/>
          <w:lang w:val="ru-RU"/>
        </w:rPr>
        <w:lastRenderedPageBreak/>
        <w:t>5.10.4</w:t>
      </w:r>
      <w:r w:rsidRPr="007444A6">
        <w:rPr>
          <w:rFonts w:hAnsi="Times New Roman" w:cs="Times New Roman"/>
          <w:b/>
          <w:bCs/>
          <w:color w:val="000000"/>
          <w:sz w:val="24"/>
          <w:szCs w:val="24"/>
          <w:lang w:val="ru-RU"/>
        </w:rPr>
        <w:t>. Особенности использования и</w:t>
      </w:r>
      <w:r>
        <w:rPr>
          <w:rFonts w:hAnsi="Times New Roman" w:cs="Times New Roman"/>
          <w:b/>
          <w:bCs/>
          <w:color w:val="000000"/>
          <w:sz w:val="24"/>
          <w:szCs w:val="24"/>
        </w:rPr>
        <w:t> </w:t>
      </w:r>
      <w:r w:rsidRPr="007444A6">
        <w:rPr>
          <w:rFonts w:hAnsi="Times New Roman" w:cs="Times New Roman"/>
          <w:b/>
          <w:bCs/>
          <w:color w:val="000000"/>
          <w:sz w:val="24"/>
          <w:szCs w:val="24"/>
          <w:lang w:val="ru-RU"/>
        </w:rPr>
        <w:t>учета хозяйственного инвентаря.</w:t>
      </w:r>
    </w:p>
    <w:p w:rsidR="00BB14AA"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Решение об</w:t>
      </w:r>
      <w:r>
        <w:rPr>
          <w:rFonts w:hAnsi="Times New Roman" w:cs="Times New Roman"/>
          <w:color w:val="000000"/>
          <w:sz w:val="24"/>
          <w:szCs w:val="24"/>
        </w:rPr>
        <w:t> </w:t>
      </w:r>
      <w:r w:rsidRPr="007444A6">
        <w:rPr>
          <w:rFonts w:hAnsi="Times New Roman" w:cs="Times New Roman"/>
          <w:color w:val="000000"/>
          <w:sz w:val="24"/>
          <w:szCs w:val="24"/>
          <w:lang w:val="ru-RU"/>
        </w:rPr>
        <w:t>отнесении имущества к</w:t>
      </w:r>
      <w:r>
        <w:rPr>
          <w:rFonts w:hAnsi="Times New Roman" w:cs="Times New Roman"/>
          <w:color w:val="000000"/>
          <w:sz w:val="24"/>
          <w:szCs w:val="24"/>
        </w:rPr>
        <w:t> </w:t>
      </w:r>
      <w:r w:rsidRPr="007444A6">
        <w:rPr>
          <w:rFonts w:hAnsi="Times New Roman" w:cs="Times New Roman"/>
          <w:color w:val="000000"/>
          <w:sz w:val="24"/>
          <w:szCs w:val="24"/>
          <w:lang w:val="ru-RU"/>
        </w:rPr>
        <w:t>хозяйственному инвентарю в</w:t>
      </w:r>
      <w:r>
        <w:rPr>
          <w:rFonts w:hAnsi="Times New Roman" w:cs="Times New Roman"/>
          <w:color w:val="000000"/>
          <w:sz w:val="24"/>
          <w:szCs w:val="24"/>
        </w:rPr>
        <w:t> </w:t>
      </w:r>
      <w:r w:rsidRPr="007444A6">
        <w:rPr>
          <w:rFonts w:hAnsi="Times New Roman" w:cs="Times New Roman"/>
          <w:color w:val="000000"/>
          <w:sz w:val="24"/>
          <w:szCs w:val="24"/>
          <w:lang w:val="ru-RU"/>
        </w:rPr>
        <w:t>составе материальных запасов принимает комиссия учреждения по</w:t>
      </w:r>
      <w:r>
        <w:rPr>
          <w:rFonts w:hAnsi="Times New Roman" w:cs="Times New Roman"/>
          <w:color w:val="000000"/>
          <w:sz w:val="24"/>
          <w:szCs w:val="24"/>
        </w:rPr>
        <w:t> </w:t>
      </w:r>
      <w:r w:rsidRPr="007444A6">
        <w:rPr>
          <w:rFonts w:hAnsi="Times New Roman" w:cs="Times New Roman"/>
          <w:color w:val="000000"/>
          <w:sz w:val="24"/>
          <w:szCs w:val="24"/>
          <w:lang w:val="ru-RU"/>
        </w:rPr>
        <w:t>поступлению и</w:t>
      </w:r>
      <w:r>
        <w:rPr>
          <w:rFonts w:hAnsi="Times New Roman" w:cs="Times New Roman"/>
          <w:color w:val="000000"/>
          <w:sz w:val="24"/>
          <w:szCs w:val="24"/>
        </w:rPr>
        <w:t> </w:t>
      </w:r>
      <w:r w:rsidRPr="007444A6">
        <w:rPr>
          <w:rFonts w:hAnsi="Times New Roman" w:cs="Times New Roman"/>
          <w:color w:val="000000"/>
          <w:sz w:val="24"/>
          <w:szCs w:val="24"/>
          <w:lang w:val="ru-RU"/>
        </w:rPr>
        <w:t>выбытию активов с</w:t>
      </w:r>
      <w:r>
        <w:rPr>
          <w:rFonts w:hAnsi="Times New Roman" w:cs="Times New Roman"/>
          <w:color w:val="000000"/>
          <w:sz w:val="24"/>
          <w:szCs w:val="24"/>
        </w:rPr>
        <w:t> </w:t>
      </w:r>
      <w:r w:rsidRPr="007444A6">
        <w:rPr>
          <w:rFonts w:hAnsi="Times New Roman" w:cs="Times New Roman"/>
          <w:color w:val="000000"/>
          <w:sz w:val="24"/>
          <w:szCs w:val="24"/>
          <w:lang w:val="ru-RU"/>
        </w:rPr>
        <w:t xml:space="preserve">учетом </w:t>
      </w:r>
      <w:r w:rsidR="00BB14AA">
        <w:rPr>
          <w:rFonts w:hAnsi="Times New Roman" w:cs="Times New Roman"/>
          <w:color w:val="000000"/>
          <w:sz w:val="24"/>
          <w:szCs w:val="24"/>
          <w:lang w:val="ru-RU"/>
        </w:rPr>
        <w:t>срока службы менее 12 месяцев.</w:t>
      </w:r>
    </w:p>
    <w:p w:rsidR="00BB14AA"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 При этом, независимо от</w:t>
      </w:r>
      <w:r>
        <w:rPr>
          <w:rFonts w:hAnsi="Times New Roman" w:cs="Times New Roman"/>
          <w:color w:val="000000"/>
          <w:sz w:val="24"/>
          <w:szCs w:val="24"/>
        </w:rPr>
        <w:t> </w:t>
      </w:r>
      <w:r w:rsidRPr="007444A6">
        <w:rPr>
          <w:rFonts w:hAnsi="Times New Roman" w:cs="Times New Roman"/>
          <w:color w:val="000000"/>
          <w:sz w:val="24"/>
          <w:szCs w:val="24"/>
          <w:lang w:val="ru-RU"/>
        </w:rPr>
        <w:t>срока полезного использования, учитываются как материальные запасы:</w:t>
      </w:r>
    </w:p>
    <w:p w:rsidR="001B71BD"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 xml:space="preserve">швабры, </w:t>
      </w:r>
      <w:r w:rsidR="00942406">
        <w:rPr>
          <w:rFonts w:hAnsi="Times New Roman" w:cs="Times New Roman"/>
          <w:color w:val="000000"/>
          <w:sz w:val="24"/>
          <w:szCs w:val="24"/>
          <w:lang w:val="ru-RU"/>
        </w:rPr>
        <w:t xml:space="preserve">ведра, </w:t>
      </w:r>
      <w:r w:rsidRPr="007444A6">
        <w:rPr>
          <w:rFonts w:hAnsi="Times New Roman" w:cs="Times New Roman"/>
          <w:color w:val="000000"/>
          <w:sz w:val="24"/>
          <w:szCs w:val="24"/>
          <w:lang w:val="ru-RU"/>
        </w:rPr>
        <w:t>грабли, метлы, веники;</w:t>
      </w:r>
      <w:r w:rsidRPr="007444A6">
        <w:rPr>
          <w:lang w:val="ru-RU"/>
        </w:rPr>
        <w:br/>
      </w:r>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инструменты: слесарно-монтажный, столярно-плотницкий, строительный;</w:t>
      </w:r>
      <w:r w:rsidRPr="007444A6">
        <w:rPr>
          <w:lang w:val="ru-RU"/>
        </w:rPr>
        <w:br/>
      </w:r>
      <w:r w:rsidR="00BB14AA" w:rsidRPr="007444A6">
        <w:rPr>
          <w:rFonts w:hAnsi="Times New Roman" w:cs="Times New Roman"/>
          <w:color w:val="000000"/>
          <w:sz w:val="24"/>
          <w:szCs w:val="24"/>
          <w:lang w:val="ru-RU"/>
        </w:rPr>
        <w:t>—</w:t>
      </w:r>
      <w:r w:rsidR="00BB14AA">
        <w:rPr>
          <w:rFonts w:hAnsi="Times New Roman" w:cs="Times New Roman"/>
          <w:color w:val="000000"/>
          <w:sz w:val="24"/>
          <w:szCs w:val="24"/>
        </w:rPr>
        <w:t> </w:t>
      </w:r>
      <w:r w:rsidR="00BB14AA">
        <w:rPr>
          <w:rFonts w:hAnsi="Times New Roman" w:cs="Times New Roman"/>
          <w:color w:val="000000"/>
          <w:sz w:val="24"/>
          <w:szCs w:val="24"/>
          <w:lang w:val="ru-RU"/>
        </w:rPr>
        <w:t>стенды, фасадные таблички, навигация</w:t>
      </w:r>
      <w:r w:rsidR="00BB14AA" w:rsidRPr="007444A6">
        <w:rPr>
          <w:rFonts w:hAnsi="Times New Roman" w:cs="Times New Roman"/>
          <w:color w:val="000000"/>
          <w:sz w:val="24"/>
          <w:szCs w:val="24"/>
          <w:lang w:val="ru-RU"/>
        </w:rPr>
        <w:t>;</w:t>
      </w:r>
      <w:r w:rsidR="00BB14AA" w:rsidRPr="007444A6">
        <w:rPr>
          <w:lang w:val="ru-RU"/>
        </w:rPr>
        <w:br/>
      </w:r>
      <w:r w:rsidR="00BB14AA" w:rsidRPr="007444A6">
        <w:rPr>
          <w:rFonts w:hAnsi="Times New Roman" w:cs="Times New Roman"/>
          <w:color w:val="000000"/>
          <w:sz w:val="24"/>
          <w:szCs w:val="24"/>
          <w:lang w:val="ru-RU"/>
        </w:rPr>
        <w:t>—</w:t>
      </w:r>
      <w:r w:rsidR="00BB14AA">
        <w:rPr>
          <w:rFonts w:hAnsi="Times New Roman" w:cs="Times New Roman"/>
          <w:color w:val="000000"/>
          <w:sz w:val="24"/>
          <w:szCs w:val="24"/>
        </w:rPr>
        <w:t> </w:t>
      </w:r>
      <w:r w:rsidR="00BB14AA" w:rsidRPr="007444A6">
        <w:rPr>
          <w:rFonts w:hAnsi="Times New Roman" w:cs="Times New Roman"/>
          <w:color w:val="000000"/>
          <w:sz w:val="24"/>
          <w:szCs w:val="24"/>
          <w:lang w:val="ru-RU"/>
        </w:rPr>
        <w:t>канцтовары, за</w:t>
      </w:r>
      <w:r w:rsidR="00BB14AA">
        <w:rPr>
          <w:rFonts w:hAnsi="Times New Roman" w:cs="Times New Roman"/>
          <w:color w:val="000000"/>
          <w:sz w:val="24"/>
          <w:szCs w:val="24"/>
        </w:rPr>
        <w:t> </w:t>
      </w:r>
      <w:r w:rsidR="00BB14AA" w:rsidRPr="007444A6">
        <w:rPr>
          <w:rFonts w:hAnsi="Times New Roman" w:cs="Times New Roman"/>
          <w:color w:val="000000"/>
          <w:sz w:val="24"/>
          <w:szCs w:val="24"/>
          <w:lang w:val="ru-RU"/>
        </w:rPr>
        <w:t>исключением калькуляторов</w:t>
      </w:r>
      <w:r w:rsidR="00BB14AA">
        <w:rPr>
          <w:rFonts w:hAnsi="Times New Roman" w:cs="Times New Roman"/>
          <w:color w:val="000000"/>
          <w:sz w:val="24"/>
          <w:szCs w:val="24"/>
          <w:lang w:val="ru-RU"/>
        </w:rPr>
        <w:t>;</w:t>
      </w:r>
      <w:r w:rsidR="00BB14AA" w:rsidRPr="007444A6">
        <w:rPr>
          <w:lang w:val="ru-RU"/>
        </w:rPr>
        <w:br/>
      </w:r>
      <w:r w:rsidR="00BB14AA" w:rsidRPr="007444A6">
        <w:rPr>
          <w:rFonts w:hAnsi="Times New Roman" w:cs="Times New Roman"/>
          <w:color w:val="000000"/>
          <w:sz w:val="24"/>
          <w:szCs w:val="24"/>
          <w:lang w:val="ru-RU"/>
        </w:rPr>
        <w:t>—</w:t>
      </w:r>
      <w:r w:rsidR="00BB14AA">
        <w:rPr>
          <w:rFonts w:hAnsi="Times New Roman" w:cs="Times New Roman"/>
          <w:color w:val="000000"/>
          <w:sz w:val="24"/>
          <w:szCs w:val="24"/>
        </w:rPr>
        <w:t> </w:t>
      </w:r>
      <w:r w:rsidR="000F0C10">
        <w:rPr>
          <w:rFonts w:hAnsi="Times New Roman" w:cs="Times New Roman"/>
          <w:color w:val="000000"/>
          <w:sz w:val="24"/>
          <w:szCs w:val="24"/>
          <w:lang w:val="ru-RU"/>
        </w:rPr>
        <w:t>печати, штампы</w:t>
      </w:r>
      <w:r w:rsidR="00BB14AA" w:rsidRPr="007444A6">
        <w:rPr>
          <w:rFonts w:hAnsi="Times New Roman" w:cs="Times New Roman"/>
          <w:color w:val="000000"/>
          <w:sz w:val="24"/>
          <w:szCs w:val="24"/>
          <w:lang w:val="ru-RU"/>
        </w:rPr>
        <w:t>;</w:t>
      </w:r>
      <w:proofErr w:type="gramEnd"/>
    </w:p>
    <w:p w:rsidR="001B71BD" w:rsidRDefault="001B71BD">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w:t>
      </w:r>
      <w:r>
        <w:rPr>
          <w:rFonts w:hAnsi="Times New Roman" w:cs="Times New Roman"/>
          <w:color w:val="000000"/>
          <w:sz w:val="24"/>
          <w:szCs w:val="24"/>
        </w:rPr>
        <w:t> </w:t>
      </w:r>
      <w:r>
        <w:rPr>
          <w:rFonts w:hAnsi="Times New Roman" w:cs="Times New Roman"/>
          <w:color w:val="000000"/>
          <w:sz w:val="24"/>
          <w:szCs w:val="24"/>
          <w:lang w:val="ru-RU"/>
        </w:rPr>
        <w:t>средства пожаротушения: багор, штыковая лопата, конусное ведро, пожарный лом,    топор, одноразовый огнетушитель;</w:t>
      </w:r>
      <w:r w:rsidR="00BB14AA" w:rsidRPr="007444A6">
        <w:rPr>
          <w:lang w:val="ru-RU"/>
        </w:rPr>
        <w:br/>
      </w:r>
      <w:r w:rsidRPr="007444A6">
        <w:rPr>
          <w:rFonts w:hAnsi="Times New Roman" w:cs="Times New Roman"/>
          <w:color w:val="000000"/>
          <w:sz w:val="24"/>
          <w:szCs w:val="24"/>
          <w:lang w:val="ru-RU"/>
        </w:rPr>
        <w:t>—</w:t>
      </w:r>
      <w:r>
        <w:rPr>
          <w:rFonts w:hAnsi="Times New Roman" w:cs="Times New Roman"/>
          <w:color w:val="000000"/>
          <w:sz w:val="24"/>
          <w:szCs w:val="24"/>
        </w:rPr>
        <w:t> </w:t>
      </w:r>
      <w:proofErr w:type="spellStart"/>
      <w:r>
        <w:rPr>
          <w:rFonts w:hAnsi="Times New Roman" w:cs="Times New Roman"/>
          <w:color w:val="000000"/>
          <w:sz w:val="24"/>
          <w:szCs w:val="24"/>
          <w:lang w:val="ru-RU"/>
        </w:rPr>
        <w:t>флешки</w:t>
      </w:r>
      <w:proofErr w:type="spellEnd"/>
      <w:r>
        <w:rPr>
          <w:rFonts w:hAnsi="Times New Roman" w:cs="Times New Roman"/>
          <w:color w:val="000000"/>
          <w:sz w:val="24"/>
          <w:szCs w:val="24"/>
          <w:lang w:val="ru-RU"/>
        </w:rPr>
        <w:t>, жесткие диски;</w:t>
      </w:r>
      <w:proofErr w:type="gramEnd"/>
    </w:p>
    <w:p w:rsidR="00A2635D" w:rsidRDefault="00A2635D">
      <w:pPr>
        <w:rPr>
          <w:rFonts w:hAnsi="Times New Roman" w:cs="Times New Roman"/>
          <w:color w:val="000000"/>
          <w:sz w:val="24"/>
          <w:szCs w:val="24"/>
          <w:lang w:val="ru-RU"/>
        </w:rPr>
      </w:pPr>
      <w:r>
        <w:rPr>
          <w:rFonts w:hAnsi="Times New Roman" w:cs="Times New Roman"/>
          <w:color w:val="000000"/>
          <w:sz w:val="24"/>
          <w:szCs w:val="24"/>
          <w:lang w:val="ru-RU"/>
        </w:rPr>
        <w:t>На подстатью КОСГУ 346 относятся расходы по приобретению медицинских материалов, не участвующие для оказания медицинской услуги.</w:t>
      </w:r>
    </w:p>
    <w:p w:rsidR="000F0C10" w:rsidRDefault="00BB14AA">
      <w:pPr>
        <w:rPr>
          <w:rFonts w:hAnsi="Times New Roman" w:cs="Times New Roman"/>
          <w:color w:val="000000"/>
          <w:sz w:val="24"/>
          <w:szCs w:val="24"/>
          <w:lang w:val="ru-RU"/>
        </w:rPr>
      </w:pPr>
      <w:r w:rsidRPr="007444A6">
        <w:rPr>
          <w:lang w:val="ru-RU"/>
        </w:rPr>
        <w:br/>
      </w:r>
      <w:r w:rsidR="007444A6" w:rsidRPr="007444A6">
        <w:rPr>
          <w:rFonts w:hAnsi="Times New Roman" w:cs="Times New Roman"/>
          <w:color w:val="000000"/>
          <w:sz w:val="24"/>
          <w:szCs w:val="24"/>
          <w:lang w:val="ru-RU"/>
        </w:rPr>
        <w:t>Выдача хозяйственного инвентаря (материалов) на</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нужды учреждения производится исходя из</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месячной потребности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нем. Нормы потребности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хозяйственных материалах определя</w:t>
      </w:r>
      <w:r w:rsidR="000F0C10">
        <w:rPr>
          <w:rFonts w:hAnsi="Times New Roman" w:cs="Times New Roman"/>
          <w:color w:val="000000"/>
          <w:sz w:val="24"/>
          <w:szCs w:val="24"/>
          <w:lang w:val="ru-RU"/>
        </w:rPr>
        <w:t>ются</w:t>
      </w:r>
      <w:r w:rsidR="007444A6" w:rsidRPr="007444A6">
        <w:rPr>
          <w:rFonts w:hAnsi="Times New Roman" w:cs="Times New Roman"/>
          <w:color w:val="000000"/>
          <w:sz w:val="24"/>
          <w:szCs w:val="24"/>
          <w:lang w:val="ru-RU"/>
        </w:rPr>
        <w:t xml:space="preserve"> на</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основании сложившихся фактических данных за</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прошлый год</w:t>
      </w:r>
      <w:r w:rsidR="000F0C10">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5.11. Особенности списания материальных запасов:</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5.11.1. Списание материальных запасов производится по</w:t>
      </w:r>
      <w:r>
        <w:rPr>
          <w:rFonts w:hAnsi="Times New Roman" w:cs="Times New Roman"/>
          <w:color w:val="000000"/>
          <w:sz w:val="24"/>
          <w:szCs w:val="24"/>
        </w:rPr>
        <w:t> </w:t>
      </w:r>
      <w:r w:rsidRPr="007444A6">
        <w:rPr>
          <w:rFonts w:hAnsi="Times New Roman" w:cs="Times New Roman"/>
          <w:color w:val="000000"/>
          <w:sz w:val="24"/>
          <w:szCs w:val="24"/>
          <w:lang w:val="ru-RU"/>
        </w:rPr>
        <w:t>средней фактической стоимости.</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 42 СГС «Запасы».</w:t>
      </w:r>
    </w:p>
    <w:p w:rsidR="006A2612" w:rsidRPr="007444A6" w:rsidRDefault="006A2612">
      <w:pPr>
        <w:rPr>
          <w:rFonts w:hAnsi="Times New Roman" w:cs="Times New Roman"/>
          <w:color w:val="000000"/>
          <w:sz w:val="24"/>
          <w:szCs w:val="24"/>
          <w:lang w:val="ru-RU"/>
        </w:rPr>
      </w:pPr>
      <w:r>
        <w:rPr>
          <w:rFonts w:hAnsi="Times New Roman" w:cs="Times New Roman"/>
          <w:color w:val="000000"/>
          <w:sz w:val="24"/>
          <w:szCs w:val="24"/>
          <w:lang w:val="ru-RU"/>
        </w:rPr>
        <w:t>5.11.2. Основанием для списания материальных ценностей является служебная записка от подразделений подписанная материальным лицом  и руководителем подразделени</w:t>
      </w:r>
      <w:r w:rsidR="001B71BD">
        <w:rPr>
          <w:rFonts w:hAnsi="Times New Roman" w:cs="Times New Roman"/>
          <w:color w:val="000000"/>
          <w:sz w:val="24"/>
          <w:szCs w:val="24"/>
          <w:lang w:val="ru-RU"/>
        </w:rPr>
        <w:t>й</w:t>
      </w:r>
      <w:proofErr w:type="gramStart"/>
      <w:r>
        <w:rPr>
          <w:rFonts w:hAnsi="Times New Roman" w:cs="Times New Roman"/>
          <w:color w:val="000000"/>
          <w:sz w:val="24"/>
          <w:szCs w:val="24"/>
          <w:lang w:val="ru-RU"/>
        </w:rPr>
        <w:t>.</w:t>
      </w:r>
      <w:proofErr w:type="gramEnd"/>
      <w:r>
        <w:rPr>
          <w:rFonts w:hAnsi="Times New Roman" w:cs="Times New Roman"/>
          <w:color w:val="000000"/>
          <w:sz w:val="24"/>
          <w:szCs w:val="24"/>
          <w:lang w:val="ru-RU"/>
        </w:rPr>
        <w:t xml:space="preserve"> ( </w:t>
      </w:r>
      <w:proofErr w:type="gramStart"/>
      <w:r>
        <w:rPr>
          <w:rFonts w:hAnsi="Times New Roman" w:cs="Times New Roman"/>
          <w:color w:val="000000"/>
          <w:sz w:val="24"/>
          <w:szCs w:val="24"/>
          <w:lang w:val="ru-RU"/>
        </w:rPr>
        <w:t>в</w:t>
      </w:r>
      <w:proofErr w:type="gramEnd"/>
      <w:r>
        <w:rPr>
          <w:rFonts w:hAnsi="Times New Roman" w:cs="Times New Roman"/>
          <w:color w:val="000000"/>
          <w:sz w:val="24"/>
          <w:szCs w:val="24"/>
          <w:lang w:val="ru-RU"/>
        </w:rPr>
        <w:t xml:space="preserve"> </w:t>
      </w:r>
      <w:r w:rsidRPr="001B71BD">
        <w:rPr>
          <w:rFonts w:hAnsi="Times New Roman" w:cs="Times New Roman"/>
          <w:color w:val="000000"/>
          <w:sz w:val="24"/>
          <w:szCs w:val="24"/>
          <w:lang w:val="ru-RU"/>
        </w:rPr>
        <w:t>приложение</w:t>
      </w:r>
      <w:r w:rsidR="001B71BD" w:rsidRPr="001B71BD">
        <w:rPr>
          <w:rFonts w:hAnsi="Times New Roman" w:cs="Times New Roman"/>
          <w:color w:val="000000"/>
          <w:sz w:val="24"/>
          <w:szCs w:val="24"/>
          <w:lang w:val="ru-RU"/>
        </w:rPr>
        <w:t xml:space="preserve"> 3</w:t>
      </w:r>
      <w:r>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0F0C10">
        <w:rPr>
          <w:rFonts w:hAnsi="Times New Roman" w:cs="Times New Roman"/>
          <w:color w:val="FF0000"/>
          <w:sz w:val="24"/>
          <w:szCs w:val="24"/>
          <w:lang w:val="ru-RU"/>
        </w:rPr>
        <w:t>5.11.</w:t>
      </w:r>
      <w:r w:rsidR="006A2612">
        <w:rPr>
          <w:rFonts w:hAnsi="Times New Roman" w:cs="Times New Roman"/>
          <w:color w:val="FF0000"/>
          <w:sz w:val="24"/>
          <w:szCs w:val="24"/>
          <w:lang w:val="ru-RU"/>
        </w:rPr>
        <w:t>3</w:t>
      </w:r>
      <w:r w:rsidRPr="000F0C10">
        <w:rPr>
          <w:rFonts w:hAnsi="Times New Roman" w:cs="Times New Roman"/>
          <w:color w:val="FF0000"/>
          <w:sz w:val="24"/>
          <w:szCs w:val="24"/>
          <w:lang w:val="ru-RU"/>
        </w:rPr>
        <w:t>.</w:t>
      </w:r>
      <w:r w:rsidRPr="000F0C10">
        <w:rPr>
          <w:rFonts w:hAnsi="Times New Roman" w:cs="Times New Roman"/>
          <w:color w:val="FF0000"/>
          <w:sz w:val="24"/>
          <w:szCs w:val="24"/>
        </w:rPr>
        <w:t> </w:t>
      </w:r>
      <w:r w:rsidRPr="007444A6">
        <w:rPr>
          <w:rFonts w:hAnsi="Times New Roman" w:cs="Times New Roman"/>
          <w:color w:val="000000"/>
          <w:sz w:val="24"/>
          <w:szCs w:val="24"/>
          <w:lang w:val="ru-RU"/>
        </w:rPr>
        <w:t>Факт вручения подарков оформляет ответственный сотрудник в</w:t>
      </w:r>
      <w:r>
        <w:rPr>
          <w:rFonts w:hAnsi="Times New Roman" w:cs="Times New Roman"/>
          <w:color w:val="000000"/>
          <w:sz w:val="24"/>
          <w:szCs w:val="24"/>
        </w:rPr>
        <w:t> </w:t>
      </w:r>
      <w:r w:rsidRPr="007444A6">
        <w:rPr>
          <w:rFonts w:hAnsi="Times New Roman" w:cs="Times New Roman"/>
          <w:color w:val="000000"/>
          <w:sz w:val="24"/>
          <w:szCs w:val="24"/>
          <w:lang w:val="ru-RU"/>
        </w:rPr>
        <w:t>акте, форма которого утверждена в</w:t>
      </w:r>
      <w:r>
        <w:rPr>
          <w:rFonts w:hAnsi="Times New Roman" w:cs="Times New Roman"/>
          <w:color w:val="000000"/>
          <w:sz w:val="24"/>
          <w:szCs w:val="24"/>
        </w:rPr>
        <w:t> </w:t>
      </w:r>
      <w:r w:rsidRPr="001B71BD">
        <w:rPr>
          <w:rFonts w:hAnsi="Times New Roman" w:cs="Times New Roman"/>
          <w:b/>
          <w:color w:val="000000"/>
          <w:sz w:val="24"/>
          <w:szCs w:val="24"/>
          <w:lang w:val="ru-RU"/>
        </w:rPr>
        <w:t>приложении</w:t>
      </w:r>
      <w:r w:rsidR="001B71BD">
        <w:rPr>
          <w:rFonts w:hAnsi="Times New Roman" w:cs="Times New Roman"/>
          <w:color w:val="000000"/>
          <w:sz w:val="24"/>
          <w:szCs w:val="24"/>
          <w:lang w:val="ru-RU"/>
        </w:rPr>
        <w:t xml:space="preserve"> </w:t>
      </w:r>
      <w:r w:rsidR="001B71BD" w:rsidRPr="001B71BD">
        <w:rPr>
          <w:rFonts w:hAnsi="Times New Roman" w:cs="Times New Roman"/>
          <w:b/>
          <w:color w:val="000000"/>
          <w:sz w:val="24"/>
          <w:szCs w:val="24"/>
          <w:lang w:val="ru-RU"/>
        </w:rPr>
        <w:t>9</w:t>
      </w:r>
      <w:r w:rsidRPr="001B71BD">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к</w:t>
      </w:r>
      <w:r>
        <w:rPr>
          <w:rFonts w:hAnsi="Times New Roman" w:cs="Times New Roman"/>
          <w:color w:val="000000"/>
          <w:sz w:val="24"/>
          <w:szCs w:val="24"/>
        </w:rPr>
        <w:t> </w:t>
      </w:r>
      <w:r w:rsidRPr="007444A6">
        <w:rPr>
          <w:rFonts w:hAnsi="Times New Roman" w:cs="Times New Roman"/>
          <w:color w:val="000000"/>
          <w:sz w:val="24"/>
          <w:szCs w:val="24"/>
          <w:lang w:val="ru-RU"/>
        </w:rPr>
        <w:t>учетной политике учреждения.</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 xml:space="preserve">6. Учет на </w:t>
      </w:r>
      <w:proofErr w:type="spellStart"/>
      <w:r w:rsidRPr="007444A6">
        <w:rPr>
          <w:rFonts w:hAnsi="Times New Roman" w:cs="Times New Roman"/>
          <w:b/>
          <w:bCs/>
          <w:color w:val="000000"/>
          <w:sz w:val="24"/>
          <w:szCs w:val="24"/>
          <w:lang w:val="ru-RU"/>
        </w:rPr>
        <w:t>забалансовых</w:t>
      </w:r>
      <w:proofErr w:type="spellEnd"/>
      <w:r w:rsidRPr="007444A6">
        <w:rPr>
          <w:rFonts w:hAnsi="Times New Roman" w:cs="Times New Roman"/>
          <w:b/>
          <w:bCs/>
          <w:color w:val="000000"/>
          <w:sz w:val="24"/>
          <w:szCs w:val="24"/>
          <w:lang w:val="ru-RU"/>
        </w:rPr>
        <w:t xml:space="preserve"> счетах</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 xml:space="preserve">6.1. </w:t>
      </w:r>
      <w:proofErr w:type="spellStart"/>
      <w:r w:rsidRPr="007444A6">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 01</w:t>
      </w:r>
      <w:r>
        <w:rPr>
          <w:rFonts w:hAnsi="Times New Roman" w:cs="Times New Roman"/>
          <w:b/>
          <w:bCs/>
          <w:color w:val="000000"/>
          <w:sz w:val="24"/>
          <w:szCs w:val="24"/>
        </w:rPr>
        <w:t> </w:t>
      </w:r>
      <w:r w:rsidRPr="007444A6">
        <w:rPr>
          <w:rFonts w:hAnsi="Times New Roman" w:cs="Times New Roman"/>
          <w:b/>
          <w:bCs/>
          <w:color w:val="000000"/>
          <w:sz w:val="24"/>
          <w:szCs w:val="24"/>
          <w:lang w:val="ru-RU"/>
        </w:rPr>
        <w:t>«Имущество, полученное в пользование»</w:t>
      </w:r>
    </w:p>
    <w:p w:rsidR="00467218" w:rsidRDefault="007444A6">
      <w:pPr>
        <w:rPr>
          <w:rFonts w:hAnsi="Times New Roman" w:cs="Times New Roman"/>
          <w:color w:val="000000"/>
          <w:sz w:val="24"/>
          <w:szCs w:val="24"/>
          <w:lang w:val="ru-RU"/>
        </w:rPr>
      </w:pPr>
      <w:proofErr w:type="gramStart"/>
      <w:r w:rsidRPr="007444A6">
        <w:rPr>
          <w:rFonts w:hAnsi="Times New Roman" w:cs="Times New Roman"/>
          <w:color w:val="000000"/>
          <w:sz w:val="24"/>
          <w:szCs w:val="24"/>
          <w:lang w:val="ru-RU"/>
        </w:rPr>
        <w:t xml:space="preserve">Объекты имущества, полученные учреждением от балансодержателя (собственника) имущества, учитывается на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на основании акта приема-передачи (иного документа, подтверждающего получение имущества и (или) права его пользования)</w:t>
      </w:r>
      <w:r>
        <w:rPr>
          <w:rFonts w:hAnsi="Times New Roman" w:cs="Times New Roman"/>
          <w:color w:val="000000"/>
          <w:sz w:val="24"/>
          <w:szCs w:val="24"/>
        </w:rPr>
        <w:t> </w:t>
      </w:r>
      <w:r w:rsidRPr="007444A6">
        <w:rPr>
          <w:rFonts w:hAnsi="Times New Roman" w:cs="Times New Roman"/>
          <w:color w:val="000000"/>
          <w:sz w:val="24"/>
          <w:szCs w:val="24"/>
          <w:lang w:val="ru-RU"/>
        </w:rPr>
        <w:t>по стоимости, указанной (определенной) передающей стороной (собственником).</w:t>
      </w:r>
      <w:proofErr w:type="gramEnd"/>
    </w:p>
    <w:p w:rsidR="00894B7E" w:rsidRDefault="00894B7E">
      <w:pPr>
        <w:rPr>
          <w:rFonts w:hAnsi="Times New Roman" w:cs="Times New Roman"/>
          <w:color w:val="000000"/>
          <w:sz w:val="24"/>
          <w:szCs w:val="24"/>
          <w:lang w:val="ru-RU"/>
        </w:rPr>
      </w:pPr>
      <w:r w:rsidRPr="007444A6">
        <w:rPr>
          <w:rFonts w:hAnsi="Times New Roman" w:cs="Times New Roman"/>
          <w:b/>
          <w:bCs/>
          <w:color w:val="000000"/>
          <w:sz w:val="24"/>
          <w:szCs w:val="24"/>
          <w:lang w:val="ru-RU"/>
        </w:rPr>
        <w:t xml:space="preserve">6.2. </w:t>
      </w:r>
      <w:proofErr w:type="spellStart"/>
      <w:r w:rsidRPr="007444A6">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 0</w:t>
      </w:r>
      <w:r>
        <w:rPr>
          <w:rFonts w:hAnsi="Times New Roman" w:cs="Times New Roman"/>
          <w:b/>
          <w:bCs/>
          <w:color w:val="000000"/>
          <w:sz w:val="24"/>
          <w:szCs w:val="24"/>
          <w:lang w:val="ru-RU"/>
        </w:rPr>
        <w:t>3</w:t>
      </w:r>
      <w:r>
        <w:rPr>
          <w:rFonts w:hAnsi="Times New Roman" w:cs="Times New Roman"/>
          <w:b/>
          <w:bCs/>
          <w:color w:val="000000"/>
          <w:sz w:val="24"/>
          <w:szCs w:val="24"/>
        </w:rPr>
        <w:t> </w:t>
      </w:r>
      <w:r w:rsidRPr="007444A6">
        <w:rPr>
          <w:rFonts w:hAnsi="Times New Roman" w:cs="Times New Roman"/>
          <w:b/>
          <w:bCs/>
          <w:color w:val="000000"/>
          <w:sz w:val="24"/>
          <w:szCs w:val="24"/>
          <w:lang w:val="ru-RU"/>
        </w:rPr>
        <w:t>«</w:t>
      </w:r>
      <w:r>
        <w:rPr>
          <w:rFonts w:hAnsi="Times New Roman" w:cs="Times New Roman"/>
          <w:b/>
          <w:bCs/>
          <w:color w:val="000000"/>
          <w:sz w:val="24"/>
          <w:szCs w:val="24"/>
          <w:lang w:val="ru-RU"/>
        </w:rPr>
        <w:t>Бланки строгой отчетности»</w:t>
      </w:r>
      <w:r>
        <w:rPr>
          <w:rFonts w:hAnsi="Times New Roman" w:cs="Times New Roman"/>
          <w:color w:val="000000"/>
          <w:sz w:val="24"/>
          <w:szCs w:val="24"/>
          <w:lang w:val="ru-RU"/>
        </w:rPr>
        <w:t xml:space="preserve"> </w:t>
      </w:r>
    </w:p>
    <w:p w:rsidR="00430FC1" w:rsidRDefault="00430FC1">
      <w:pPr>
        <w:rPr>
          <w:rFonts w:hAnsi="Times New Roman" w:cs="Times New Roman"/>
          <w:color w:val="000000"/>
          <w:sz w:val="24"/>
          <w:szCs w:val="24"/>
          <w:lang w:val="ru-RU"/>
        </w:rPr>
      </w:pPr>
      <w:r>
        <w:rPr>
          <w:rFonts w:hAnsi="Times New Roman" w:cs="Times New Roman"/>
          <w:color w:val="000000"/>
          <w:sz w:val="24"/>
          <w:szCs w:val="24"/>
          <w:lang w:val="ru-RU"/>
        </w:rPr>
        <w:lastRenderedPageBreak/>
        <w:t>Бланки строгой отчетности учитываются по стоимости приобретения</w:t>
      </w:r>
      <w:r w:rsidR="00095A53">
        <w:rPr>
          <w:rFonts w:hAnsi="Times New Roman" w:cs="Times New Roman"/>
          <w:color w:val="000000"/>
          <w:sz w:val="24"/>
          <w:szCs w:val="24"/>
          <w:lang w:val="ru-RU"/>
        </w:rPr>
        <w:t xml:space="preserve">, без </w:t>
      </w:r>
      <w:r w:rsidR="00F01BB6">
        <w:rPr>
          <w:rFonts w:hAnsi="Times New Roman" w:cs="Times New Roman"/>
          <w:color w:val="000000"/>
          <w:sz w:val="24"/>
          <w:szCs w:val="24"/>
          <w:lang w:val="ru-RU"/>
        </w:rPr>
        <w:t>учета</w:t>
      </w:r>
      <w:r w:rsidR="00095A53">
        <w:rPr>
          <w:rFonts w:hAnsi="Times New Roman" w:cs="Times New Roman"/>
          <w:color w:val="000000"/>
          <w:sz w:val="24"/>
          <w:szCs w:val="24"/>
          <w:lang w:val="ru-RU"/>
        </w:rPr>
        <w:t xml:space="preserve"> на балансовом счете.</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6.</w:t>
      </w:r>
      <w:r w:rsidR="00DB41D3">
        <w:rPr>
          <w:rFonts w:hAnsi="Times New Roman" w:cs="Times New Roman"/>
          <w:b/>
          <w:bCs/>
          <w:color w:val="000000"/>
          <w:sz w:val="24"/>
          <w:szCs w:val="24"/>
          <w:lang w:val="ru-RU"/>
        </w:rPr>
        <w:t>3</w:t>
      </w:r>
      <w:r w:rsidRPr="007444A6">
        <w:rPr>
          <w:rFonts w:hAnsi="Times New Roman" w:cs="Times New Roman"/>
          <w:b/>
          <w:bCs/>
          <w:color w:val="000000"/>
          <w:sz w:val="24"/>
          <w:szCs w:val="24"/>
          <w:lang w:val="ru-RU"/>
        </w:rPr>
        <w:t xml:space="preserve">. </w:t>
      </w:r>
      <w:proofErr w:type="spellStart"/>
      <w:r w:rsidRPr="007444A6">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 07</w:t>
      </w:r>
      <w:r>
        <w:rPr>
          <w:rFonts w:hAnsi="Times New Roman" w:cs="Times New Roman"/>
          <w:b/>
          <w:bCs/>
          <w:color w:val="000000"/>
          <w:sz w:val="24"/>
          <w:szCs w:val="24"/>
        </w:rPr>
        <w:t> </w:t>
      </w:r>
      <w:r w:rsidRPr="007444A6">
        <w:rPr>
          <w:rFonts w:hAnsi="Times New Roman" w:cs="Times New Roman"/>
          <w:b/>
          <w:bCs/>
          <w:color w:val="000000"/>
          <w:sz w:val="24"/>
          <w:szCs w:val="24"/>
          <w:lang w:val="ru-RU"/>
        </w:rPr>
        <w:t>«Награды, призы, кубки и ценные подарки, сувениры»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Ценные подарки (сувениры) учитываются по стоимости их приобретения. Награды, призы, </w:t>
      </w:r>
      <w:proofErr w:type="gramStart"/>
      <w:r w:rsidRPr="007444A6">
        <w:rPr>
          <w:rFonts w:hAnsi="Times New Roman" w:cs="Times New Roman"/>
          <w:color w:val="000000"/>
          <w:sz w:val="24"/>
          <w:szCs w:val="24"/>
          <w:lang w:val="ru-RU"/>
        </w:rPr>
        <w:t>кубки</w:t>
      </w:r>
      <w:proofErr w:type="gramEnd"/>
      <w:r w:rsidRPr="007444A6">
        <w:rPr>
          <w:rFonts w:hAnsi="Times New Roman" w:cs="Times New Roman"/>
          <w:color w:val="000000"/>
          <w:sz w:val="24"/>
          <w:szCs w:val="24"/>
          <w:lang w:val="ru-RU"/>
        </w:rPr>
        <w:t xml:space="preserve"> в том числе переходящие, учитываются на счете в условной оценке: один предмет, 1 руб.</w:t>
      </w:r>
    </w:p>
    <w:p w:rsidR="00467218" w:rsidRPr="007444A6" w:rsidRDefault="007444A6">
      <w:pPr>
        <w:rPr>
          <w:rFonts w:hAnsi="Times New Roman" w:cs="Times New Roman"/>
          <w:color w:val="000000"/>
          <w:sz w:val="24"/>
          <w:szCs w:val="24"/>
          <w:lang w:val="ru-RU"/>
        </w:rPr>
      </w:pPr>
      <w:r w:rsidRPr="00F61DEA">
        <w:rPr>
          <w:rFonts w:hAnsi="Times New Roman" w:cs="Times New Roman"/>
          <w:b/>
          <w:bCs/>
          <w:color w:val="000000"/>
          <w:sz w:val="24"/>
          <w:szCs w:val="24"/>
          <w:lang w:val="ru-RU"/>
        </w:rPr>
        <w:t>6.</w:t>
      </w:r>
      <w:r w:rsidR="00DB41D3">
        <w:rPr>
          <w:rFonts w:hAnsi="Times New Roman" w:cs="Times New Roman"/>
          <w:b/>
          <w:bCs/>
          <w:color w:val="000000"/>
          <w:sz w:val="24"/>
          <w:szCs w:val="24"/>
          <w:lang w:val="ru-RU"/>
        </w:rPr>
        <w:t>4</w:t>
      </w:r>
      <w:r w:rsidRPr="00F61DEA">
        <w:rPr>
          <w:rFonts w:hAnsi="Times New Roman" w:cs="Times New Roman"/>
          <w:b/>
          <w:bCs/>
          <w:color w:val="000000"/>
          <w:sz w:val="24"/>
          <w:szCs w:val="24"/>
          <w:lang w:val="ru-RU"/>
        </w:rPr>
        <w:t xml:space="preserve">. </w:t>
      </w:r>
      <w:proofErr w:type="spellStart"/>
      <w:r w:rsidRPr="00F61DEA">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w:t>
      </w:r>
      <w:r>
        <w:rPr>
          <w:rFonts w:hAnsi="Times New Roman" w:cs="Times New Roman"/>
          <w:b/>
          <w:bCs/>
          <w:color w:val="000000"/>
          <w:sz w:val="24"/>
          <w:szCs w:val="24"/>
        </w:rPr>
        <w:t> </w:t>
      </w:r>
      <w:r w:rsidRPr="007444A6">
        <w:rPr>
          <w:rFonts w:hAnsi="Times New Roman" w:cs="Times New Roman"/>
          <w:b/>
          <w:bCs/>
          <w:color w:val="000000"/>
          <w:sz w:val="24"/>
          <w:szCs w:val="24"/>
          <w:lang w:val="ru-RU"/>
        </w:rPr>
        <w:t xml:space="preserve">09 «Запасные части к транспортным средствам, выданные взамен </w:t>
      </w:r>
      <w:proofErr w:type="gramStart"/>
      <w:r w:rsidRPr="007444A6">
        <w:rPr>
          <w:rFonts w:hAnsi="Times New Roman" w:cs="Times New Roman"/>
          <w:b/>
          <w:bCs/>
          <w:color w:val="000000"/>
          <w:sz w:val="24"/>
          <w:szCs w:val="24"/>
          <w:lang w:val="ru-RU"/>
        </w:rPr>
        <w:t>изношенных</w:t>
      </w:r>
      <w:proofErr w:type="gramEnd"/>
      <w:r w:rsidRPr="007444A6">
        <w:rPr>
          <w:rFonts w:hAnsi="Times New Roman" w:cs="Times New Roman"/>
          <w:b/>
          <w:bCs/>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Учет на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09 «Запасные части к транспортным средствам, выданные взамен </w:t>
      </w:r>
      <w:proofErr w:type="gramStart"/>
      <w:r w:rsidRPr="007444A6">
        <w:rPr>
          <w:rFonts w:hAnsi="Times New Roman" w:cs="Times New Roman"/>
          <w:color w:val="000000"/>
          <w:sz w:val="24"/>
          <w:szCs w:val="24"/>
          <w:lang w:val="ru-RU"/>
        </w:rPr>
        <w:t>изношенных</w:t>
      </w:r>
      <w:proofErr w:type="gramEnd"/>
      <w:r w:rsidRPr="007444A6">
        <w:rPr>
          <w:rFonts w:hAnsi="Times New Roman" w:cs="Times New Roman"/>
          <w:color w:val="000000"/>
          <w:sz w:val="24"/>
          <w:szCs w:val="24"/>
          <w:lang w:val="ru-RU"/>
        </w:rPr>
        <w:t xml:space="preserve">» ведется </w:t>
      </w:r>
      <w:r w:rsidR="00F01BB6">
        <w:rPr>
          <w:rFonts w:hAnsi="Times New Roman" w:cs="Times New Roman"/>
          <w:color w:val="000000"/>
          <w:sz w:val="24"/>
          <w:szCs w:val="24"/>
          <w:lang w:val="ru-RU"/>
        </w:rPr>
        <w:t>по стоимости приобретения</w:t>
      </w:r>
      <w:r w:rsidRPr="007444A6">
        <w:rPr>
          <w:rFonts w:hAnsi="Times New Roman" w:cs="Times New Roman"/>
          <w:color w:val="000000"/>
          <w:sz w:val="24"/>
          <w:szCs w:val="24"/>
          <w:lang w:val="ru-RU"/>
        </w:rPr>
        <w:t>. Учету подлежат запасные части и другие комплектующие, которые могут быть использованы на других автомобилях</w:t>
      </w:r>
      <w:r w:rsidR="00815C58">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такие как:</w:t>
      </w:r>
    </w:p>
    <w:p w:rsidR="00467218" w:rsidRPr="007444A6" w:rsidRDefault="007444A6" w:rsidP="00707164">
      <w:pPr>
        <w:numPr>
          <w:ilvl w:val="0"/>
          <w:numId w:val="3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автомобильные шины;</w:t>
      </w:r>
    </w:p>
    <w:p w:rsidR="00467218" w:rsidRPr="007444A6" w:rsidRDefault="007444A6" w:rsidP="00707164">
      <w:pPr>
        <w:numPr>
          <w:ilvl w:val="0"/>
          <w:numId w:val="3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колесные диски;</w:t>
      </w:r>
    </w:p>
    <w:p w:rsidR="00467218" w:rsidRPr="007444A6" w:rsidRDefault="007444A6" w:rsidP="00707164">
      <w:pPr>
        <w:numPr>
          <w:ilvl w:val="0"/>
          <w:numId w:val="3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аккумуляторы;</w:t>
      </w:r>
    </w:p>
    <w:p w:rsidR="00467218" w:rsidRDefault="00467218" w:rsidP="00707164">
      <w:pPr>
        <w:numPr>
          <w:ilvl w:val="0"/>
          <w:numId w:val="32"/>
        </w:numPr>
        <w:ind w:left="780" w:right="180"/>
        <w:contextualSpacing/>
        <w:rPr>
          <w:rFonts w:hAnsi="Times New Roman" w:cs="Times New Roman"/>
          <w:color w:val="000000"/>
          <w:sz w:val="24"/>
          <w:szCs w:val="24"/>
          <w:lang w:val="ru-RU"/>
        </w:rPr>
      </w:pPr>
    </w:p>
    <w:p w:rsidR="002D42D3" w:rsidRPr="007444A6" w:rsidRDefault="002D42D3" w:rsidP="00707164">
      <w:pPr>
        <w:numPr>
          <w:ilvl w:val="0"/>
          <w:numId w:val="32"/>
        </w:numPr>
        <w:ind w:left="780" w:right="180"/>
        <w:contextualSpacing/>
        <w:rPr>
          <w:rFonts w:hAnsi="Times New Roman" w:cs="Times New Roman"/>
          <w:color w:val="000000"/>
          <w:sz w:val="24"/>
          <w:szCs w:val="24"/>
          <w:lang w:val="ru-RU"/>
        </w:rPr>
      </w:pP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Решение о замене поврежденной или не подлежащей ремонту шины принимает комиссия учреждения 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Аналитический учет по счету ведется в разрезе автомобилей.</w:t>
      </w:r>
    </w:p>
    <w:p w:rsidR="00467218" w:rsidRDefault="007444A6">
      <w:pPr>
        <w:rPr>
          <w:rFonts w:hAnsi="Times New Roman" w:cs="Times New Roman"/>
          <w:color w:val="000000"/>
          <w:sz w:val="24"/>
          <w:szCs w:val="24"/>
        </w:rPr>
      </w:pPr>
      <w:proofErr w:type="spellStart"/>
      <w:r>
        <w:rPr>
          <w:rFonts w:hAnsi="Times New Roman" w:cs="Times New Roman"/>
          <w:color w:val="000000"/>
          <w:sz w:val="24"/>
          <w:szCs w:val="24"/>
        </w:rPr>
        <w:t>Поступление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467218" w:rsidRPr="007444A6" w:rsidRDefault="007444A6" w:rsidP="00707164">
      <w:pPr>
        <w:numPr>
          <w:ilvl w:val="0"/>
          <w:numId w:val="33"/>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 установке (передаче материально ответственному лицу) соответствующих</w:t>
      </w:r>
      <w:r w:rsidRPr="007444A6">
        <w:rPr>
          <w:lang w:val="ru-RU"/>
        </w:rPr>
        <w:br/>
      </w:r>
      <w:r w:rsidRPr="007444A6">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467218" w:rsidRPr="007444A6" w:rsidRDefault="007444A6" w:rsidP="00707164">
      <w:pPr>
        <w:numPr>
          <w:ilvl w:val="0"/>
          <w:numId w:val="33"/>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7444A6">
        <w:rPr>
          <w:rFonts w:hAnsi="Times New Roman" w:cs="Times New Roman"/>
          <w:color w:val="000000"/>
          <w:sz w:val="24"/>
          <w:szCs w:val="24"/>
          <w:lang w:val="ru-RU"/>
        </w:rPr>
        <w:t>забалансового</w:t>
      </w:r>
      <w:proofErr w:type="spellEnd"/>
      <w:r w:rsidRPr="007444A6">
        <w:rPr>
          <w:rFonts w:hAnsi="Times New Roman" w:cs="Times New Roman"/>
          <w:color w:val="000000"/>
          <w:sz w:val="24"/>
          <w:szCs w:val="24"/>
          <w:lang w:val="ru-RU"/>
        </w:rPr>
        <w:t xml:space="preserve"> счета 09.</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Внутреннее перемещение по счету отражается:</w:t>
      </w:r>
    </w:p>
    <w:p w:rsidR="00467218" w:rsidRDefault="007444A6" w:rsidP="00707164">
      <w:pPr>
        <w:numPr>
          <w:ilvl w:val="0"/>
          <w:numId w:val="34"/>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 передаче на другой автомобиль;</w:t>
      </w:r>
    </w:p>
    <w:p w:rsidR="002D42D3" w:rsidRPr="007444A6" w:rsidRDefault="002D42D3" w:rsidP="00707164">
      <w:pPr>
        <w:numPr>
          <w:ilvl w:val="0"/>
          <w:numId w:val="34"/>
        </w:numPr>
        <w:ind w:left="780" w:right="180"/>
        <w:contextualSpacing/>
        <w:rPr>
          <w:rFonts w:hAnsi="Times New Roman" w:cs="Times New Roman"/>
          <w:color w:val="000000"/>
          <w:sz w:val="24"/>
          <w:szCs w:val="24"/>
          <w:lang w:val="ru-RU"/>
        </w:rPr>
      </w:pPr>
    </w:p>
    <w:p w:rsidR="00467218" w:rsidRDefault="007444A6">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467218" w:rsidRPr="007444A6" w:rsidRDefault="007444A6" w:rsidP="00707164">
      <w:pPr>
        <w:numPr>
          <w:ilvl w:val="0"/>
          <w:numId w:val="35"/>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при списании автомобиля по установленным основаниям;</w:t>
      </w:r>
    </w:p>
    <w:p w:rsidR="00467218" w:rsidRPr="007444A6" w:rsidRDefault="007444A6" w:rsidP="00707164">
      <w:pPr>
        <w:numPr>
          <w:ilvl w:val="0"/>
          <w:numId w:val="35"/>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при установке новых запчастей взамен непригодных к эксплуатации.</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пункты 237–238 СГС «Единый план счетов» № 121н.</w:t>
      </w:r>
    </w:p>
    <w:p w:rsidR="00430FC1" w:rsidRDefault="00430FC1">
      <w:pPr>
        <w:rPr>
          <w:rFonts w:hAnsi="Times New Roman" w:cs="Times New Roman"/>
          <w:b/>
          <w:bCs/>
          <w:color w:val="000000"/>
          <w:sz w:val="24"/>
          <w:szCs w:val="24"/>
          <w:lang w:val="ru-RU"/>
        </w:rPr>
      </w:pPr>
      <w:r w:rsidRPr="007444A6">
        <w:rPr>
          <w:rFonts w:hAnsi="Times New Roman" w:cs="Times New Roman"/>
          <w:b/>
          <w:bCs/>
          <w:color w:val="000000"/>
          <w:sz w:val="24"/>
          <w:szCs w:val="24"/>
          <w:lang w:val="ru-RU"/>
        </w:rPr>
        <w:lastRenderedPageBreak/>
        <w:t>6.</w:t>
      </w:r>
      <w:r w:rsidR="00DB41D3">
        <w:rPr>
          <w:rFonts w:hAnsi="Times New Roman" w:cs="Times New Roman"/>
          <w:b/>
          <w:bCs/>
          <w:color w:val="000000"/>
          <w:sz w:val="24"/>
          <w:szCs w:val="24"/>
          <w:lang w:val="ru-RU"/>
        </w:rPr>
        <w:t>5</w:t>
      </w:r>
      <w:r w:rsidRPr="007444A6">
        <w:rPr>
          <w:rFonts w:hAnsi="Times New Roman" w:cs="Times New Roman"/>
          <w:b/>
          <w:bCs/>
          <w:color w:val="000000"/>
          <w:sz w:val="24"/>
          <w:szCs w:val="24"/>
          <w:lang w:val="ru-RU"/>
        </w:rPr>
        <w:t xml:space="preserve">. </w:t>
      </w:r>
      <w:proofErr w:type="spellStart"/>
      <w:r w:rsidRPr="007444A6">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 </w:t>
      </w:r>
      <w:r>
        <w:rPr>
          <w:rFonts w:hAnsi="Times New Roman" w:cs="Times New Roman"/>
          <w:b/>
          <w:bCs/>
          <w:color w:val="000000"/>
          <w:sz w:val="24"/>
          <w:szCs w:val="24"/>
          <w:lang w:val="ru-RU"/>
        </w:rPr>
        <w:t>21</w:t>
      </w:r>
      <w:r>
        <w:rPr>
          <w:rFonts w:hAnsi="Times New Roman" w:cs="Times New Roman"/>
          <w:b/>
          <w:bCs/>
          <w:color w:val="000000"/>
          <w:sz w:val="24"/>
          <w:szCs w:val="24"/>
        </w:rPr>
        <w:t> </w:t>
      </w:r>
      <w:r w:rsidRPr="007444A6">
        <w:rPr>
          <w:rFonts w:hAnsi="Times New Roman" w:cs="Times New Roman"/>
          <w:b/>
          <w:bCs/>
          <w:color w:val="000000"/>
          <w:sz w:val="24"/>
          <w:szCs w:val="24"/>
          <w:lang w:val="ru-RU"/>
        </w:rPr>
        <w:t>«</w:t>
      </w:r>
      <w:r>
        <w:rPr>
          <w:rFonts w:hAnsi="Times New Roman" w:cs="Times New Roman"/>
          <w:b/>
          <w:bCs/>
          <w:color w:val="000000"/>
          <w:sz w:val="24"/>
          <w:szCs w:val="24"/>
          <w:lang w:val="ru-RU"/>
        </w:rPr>
        <w:t>Основные средства в эксплуатации»</w:t>
      </w:r>
    </w:p>
    <w:p w:rsidR="00430FC1" w:rsidRPr="00430FC1" w:rsidRDefault="00430FC1">
      <w:pPr>
        <w:rPr>
          <w:rFonts w:hAnsi="Times New Roman" w:cs="Times New Roman"/>
          <w:bCs/>
          <w:color w:val="000000"/>
          <w:sz w:val="24"/>
          <w:szCs w:val="24"/>
          <w:lang w:val="ru-RU"/>
        </w:rPr>
      </w:pPr>
      <w:r w:rsidRPr="00430FC1">
        <w:rPr>
          <w:rFonts w:hAnsi="Times New Roman" w:cs="Times New Roman"/>
          <w:bCs/>
          <w:color w:val="000000"/>
          <w:sz w:val="24"/>
          <w:szCs w:val="24"/>
          <w:lang w:val="ru-RU"/>
        </w:rPr>
        <w:t>Учитываются по балансовой стоимости.</w:t>
      </w:r>
    </w:p>
    <w:p w:rsidR="00430FC1" w:rsidRDefault="00430FC1">
      <w:pPr>
        <w:rPr>
          <w:rFonts w:hAnsi="Times New Roman" w:cs="Times New Roman"/>
          <w:b/>
          <w:bCs/>
          <w:color w:val="000000"/>
          <w:sz w:val="24"/>
          <w:szCs w:val="24"/>
          <w:lang w:val="ru-RU"/>
        </w:rPr>
      </w:pPr>
      <w:r w:rsidRPr="007444A6">
        <w:rPr>
          <w:rFonts w:hAnsi="Times New Roman" w:cs="Times New Roman"/>
          <w:b/>
          <w:bCs/>
          <w:color w:val="000000"/>
          <w:sz w:val="24"/>
          <w:szCs w:val="24"/>
          <w:lang w:val="ru-RU"/>
        </w:rPr>
        <w:t>6.</w:t>
      </w:r>
      <w:r w:rsidR="00DB41D3">
        <w:rPr>
          <w:rFonts w:hAnsi="Times New Roman" w:cs="Times New Roman"/>
          <w:b/>
          <w:bCs/>
          <w:color w:val="000000"/>
          <w:sz w:val="24"/>
          <w:szCs w:val="24"/>
          <w:lang w:val="ru-RU"/>
        </w:rPr>
        <w:t>6</w:t>
      </w:r>
      <w:r w:rsidRPr="007444A6">
        <w:rPr>
          <w:rFonts w:hAnsi="Times New Roman" w:cs="Times New Roman"/>
          <w:b/>
          <w:bCs/>
          <w:color w:val="000000"/>
          <w:sz w:val="24"/>
          <w:szCs w:val="24"/>
          <w:lang w:val="ru-RU"/>
        </w:rPr>
        <w:t xml:space="preserve">. </w:t>
      </w:r>
      <w:proofErr w:type="spellStart"/>
      <w:r w:rsidRPr="007444A6">
        <w:rPr>
          <w:rFonts w:hAnsi="Times New Roman" w:cs="Times New Roman"/>
          <w:b/>
          <w:bCs/>
          <w:color w:val="000000"/>
          <w:sz w:val="24"/>
          <w:szCs w:val="24"/>
          <w:lang w:val="ru-RU"/>
        </w:rPr>
        <w:t>Забалансовый</w:t>
      </w:r>
      <w:proofErr w:type="spellEnd"/>
      <w:r w:rsidRPr="007444A6">
        <w:rPr>
          <w:rFonts w:hAnsi="Times New Roman" w:cs="Times New Roman"/>
          <w:b/>
          <w:bCs/>
          <w:color w:val="000000"/>
          <w:sz w:val="24"/>
          <w:szCs w:val="24"/>
          <w:lang w:val="ru-RU"/>
        </w:rPr>
        <w:t xml:space="preserve"> счет </w:t>
      </w:r>
      <w:r>
        <w:rPr>
          <w:rFonts w:hAnsi="Times New Roman" w:cs="Times New Roman"/>
          <w:b/>
          <w:bCs/>
          <w:color w:val="000000"/>
          <w:sz w:val="24"/>
          <w:szCs w:val="24"/>
          <w:lang w:val="ru-RU"/>
        </w:rPr>
        <w:t>22</w:t>
      </w:r>
      <w:r>
        <w:rPr>
          <w:rFonts w:hAnsi="Times New Roman" w:cs="Times New Roman"/>
          <w:b/>
          <w:bCs/>
          <w:color w:val="000000"/>
          <w:sz w:val="24"/>
          <w:szCs w:val="24"/>
        </w:rPr>
        <w:t> </w:t>
      </w:r>
      <w:r w:rsidRPr="007444A6">
        <w:rPr>
          <w:rFonts w:hAnsi="Times New Roman" w:cs="Times New Roman"/>
          <w:b/>
          <w:bCs/>
          <w:color w:val="000000"/>
          <w:sz w:val="24"/>
          <w:szCs w:val="24"/>
          <w:lang w:val="ru-RU"/>
        </w:rPr>
        <w:t>«</w:t>
      </w:r>
      <w:r w:rsidR="00095A53">
        <w:rPr>
          <w:rFonts w:hAnsi="Times New Roman" w:cs="Times New Roman"/>
          <w:b/>
          <w:bCs/>
          <w:color w:val="000000"/>
          <w:sz w:val="24"/>
          <w:szCs w:val="24"/>
          <w:lang w:val="ru-RU"/>
        </w:rPr>
        <w:t>Материальные ценности, полученные  по централизованному снабжению»</w:t>
      </w:r>
    </w:p>
    <w:p w:rsidR="00095A53" w:rsidRDefault="00095A53">
      <w:pPr>
        <w:rPr>
          <w:rFonts w:hAnsi="Times New Roman" w:cs="Times New Roman"/>
          <w:bCs/>
          <w:color w:val="000000"/>
          <w:sz w:val="24"/>
          <w:szCs w:val="24"/>
          <w:lang w:val="ru-RU"/>
        </w:rPr>
      </w:pPr>
      <w:r w:rsidRPr="00095A53">
        <w:rPr>
          <w:rFonts w:hAnsi="Times New Roman" w:cs="Times New Roman"/>
          <w:bCs/>
          <w:color w:val="000000"/>
          <w:sz w:val="24"/>
          <w:szCs w:val="24"/>
          <w:lang w:val="ru-RU"/>
        </w:rPr>
        <w:t>Ведется в разрезе видов матер</w:t>
      </w:r>
      <w:r>
        <w:rPr>
          <w:rFonts w:hAnsi="Times New Roman" w:cs="Times New Roman"/>
          <w:bCs/>
          <w:color w:val="000000"/>
          <w:sz w:val="24"/>
          <w:szCs w:val="24"/>
          <w:lang w:val="ru-RU"/>
        </w:rPr>
        <w:t>и</w:t>
      </w:r>
      <w:r w:rsidRPr="00095A53">
        <w:rPr>
          <w:rFonts w:hAnsi="Times New Roman" w:cs="Times New Roman"/>
          <w:bCs/>
          <w:color w:val="000000"/>
          <w:sz w:val="24"/>
          <w:szCs w:val="24"/>
          <w:lang w:val="ru-RU"/>
        </w:rPr>
        <w:t>альных ценностей, получателей.</w:t>
      </w:r>
    </w:p>
    <w:p w:rsidR="00F01BB6" w:rsidRDefault="00F01BB6">
      <w:pPr>
        <w:rPr>
          <w:rFonts w:ascii="Times New Roman" w:hAnsi="Times New Roman" w:cs="Times New Roman"/>
          <w:b/>
          <w:bCs/>
          <w:color w:val="000000"/>
          <w:sz w:val="24"/>
          <w:szCs w:val="24"/>
          <w:lang w:val="ru-RU"/>
        </w:rPr>
      </w:pPr>
      <w:r>
        <w:rPr>
          <w:rFonts w:hAnsi="Times New Roman" w:cs="Times New Roman"/>
          <w:b/>
          <w:bCs/>
          <w:color w:val="000000"/>
          <w:sz w:val="24"/>
          <w:szCs w:val="24"/>
          <w:lang w:val="ru-RU"/>
        </w:rPr>
        <w:t>6.</w:t>
      </w:r>
      <w:r w:rsidR="00DB41D3">
        <w:rPr>
          <w:rFonts w:hAnsi="Times New Roman" w:cs="Times New Roman"/>
          <w:b/>
          <w:bCs/>
          <w:color w:val="000000"/>
          <w:sz w:val="24"/>
          <w:szCs w:val="24"/>
          <w:lang w:val="ru-RU"/>
        </w:rPr>
        <w:t>7</w:t>
      </w:r>
      <w:r>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lang w:val="ru-RU"/>
        </w:rPr>
        <w:t>Забалансовый</w:t>
      </w:r>
      <w:proofErr w:type="spellEnd"/>
      <w:r>
        <w:rPr>
          <w:rFonts w:hAnsi="Times New Roman" w:cs="Times New Roman"/>
          <w:b/>
          <w:bCs/>
          <w:color w:val="000000"/>
          <w:sz w:val="24"/>
          <w:szCs w:val="24"/>
          <w:lang w:val="ru-RU"/>
        </w:rPr>
        <w:t xml:space="preserve"> счет 27 </w:t>
      </w:r>
      <w:r w:rsidRPr="00F01BB6">
        <w:rPr>
          <w:rFonts w:ascii="Times New Roman" w:hAnsi="Times New Roman" w:cs="Times New Roman"/>
          <w:b/>
          <w:bCs/>
          <w:color w:val="000000"/>
          <w:sz w:val="24"/>
          <w:szCs w:val="24"/>
          <w:lang w:val="ru-RU"/>
        </w:rPr>
        <w:t>«</w:t>
      </w:r>
      <w:r w:rsidRPr="00F01BB6">
        <w:rPr>
          <w:rFonts w:ascii="Times New Roman" w:hAnsi="Times New Roman" w:cs="Times New Roman"/>
          <w:b/>
          <w:color w:val="0A0A0A"/>
          <w:sz w:val="24"/>
          <w:szCs w:val="24"/>
          <w:shd w:val="clear" w:color="auto" w:fill="FFFFFF"/>
          <w:lang w:val="ru-RU"/>
        </w:rPr>
        <w:t>Материальные ценности, выданные в личное пользование работникам»</w:t>
      </w:r>
      <w:r w:rsidRPr="00F01BB6">
        <w:rPr>
          <w:rFonts w:ascii="Times New Roman" w:hAnsi="Times New Roman" w:cs="Times New Roman"/>
          <w:b/>
          <w:bCs/>
          <w:color w:val="000000"/>
          <w:sz w:val="24"/>
          <w:szCs w:val="24"/>
          <w:lang w:val="ru-RU"/>
        </w:rPr>
        <w:t xml:space="preserve"> </w:t>
      </w:r>
    </w:p>
    <w:p w:rsidR="00E065A5" w:rsidRPr="00F61DEA" w:rsidRDefault="00F61DEA">
      <w:pPr>
        <w:rPr>
          <w:rFonts w:ascii="Times New Roman" w:hAnsi="Times New Roman" w:cs="Times New Roman"/>
          <w:bCs/>
          <w:color w:val="000000"/>
          <w:sz w:val="24"/>
          <w:szCs w:val="24"/>
          <w:lang w:val="ru-RU"/>
        </w:rPr>
      </w:pPr>
      <w:r w:rsidRPr="00F61DEA">
        <w:rPr>
          <w:rFonts w:ascii="Times New Roman" w:hAnsi="Times New Roman" w:cs="Times New Roman"/>
          <w:bCs/>
          <w:color w:val="000000"/>
          <w:sz w:val="24"/>
          <w:szCs w:val="24"/>
          <w:lang w:val="ru-RU"/>
        </w:rPr>
        <w:t>Учет в</w:t>
      </w:r>
      <w:r w:rsidR="00E065A5" w:rsidRPr="00F61DEA">
        <w:rPr>
          <w:rFonts w:ascii="Times New Roman" w:hAnsi="Times New Roman" w:cs="Times New Roman"/>
          <w:bCs/>
          <w:color w:val="000000"/>
          <w:sz w:val="24"/>
          <w:szCs w:val="24"/>
          <w:lang w:val="ru-RU"/>
        </w:rPr>
        <w:t xml:space="preserve">едется по </w:t>
      </w:r>
      <w:r w:rsidRPr="00F61DEA">
        <w:rPr>
          <w:rFonts w:ascii="Times New Roman" w:hAnsi="Times New Roman" w:cs="Times New Roman"/>
          <w:bCs/>
          <w:color w:val="000000"/>
          <w:sz w:val="24"/>
          <w:szCs w:val="24"/>
          <w:lang w:val="ru-RU"/>
        </w:rPr>
        <w:t>балансовой стоимости. Выданные материальные запасы и основные средства стоимостью до 10 000 рублей включительно одновременно списываются с балансовых счетов. Остальное имущество учитывается на 27 счете и балансовых счетах. Выбытие со счета отражается при его возврате или списании (по причине износа, порчи, недостачи)</w:t>
      </w:r>
      <w:r>
        <w:rPr>
          <w:rFonts w:ascii="Times New Roman" w:hAnsi="Times New Roman" w:cs="Times New Roman"/>
          <w:bCs/>
          <w:color w:val="000000"/>
          <w:sz w:val="24"/>
          <w:szCs w:val="24"/>
          <w:lang w:val="ru-RU"/>
        </w:rPr>
        <w:t>.</w:t>
      </w:r>
    </w:p>
    <w:p w:rsidR="00E065A5" w:rsidRPr="00F61DEA" w:rsidRDefault="00F01BB6">
      <w:pPr>
        <w:rPr>
          <w:rFonts w:ascii="Times New Roman" w:hAnsi="Times New Roman" w:cs="Times New Roman"/>
          <w:b/>
          <w:color w:val="000000"/>
          <w:sz w:val="24"/>
          <w:szCs w:val="24"/>
          <w:lang w:val="ru-RU"/>
        </w:rPr>
      </w:pPr>
      <w:r w:rsidRPr="00F61DEA">
        <w:rPr>
          <w:color w:val="000000"/>
          <w:sz w:val="24"/>
          <w:szCs w:val="24"/>
          <w:shd w:val="clear" w:color="auto" w:fill="FFFFFF"/>
          <w:lang w:val="ru-RU"/>
        </w:rPr>
        <w:t>Аналитический учет по</w:t>
      </w:r>
      <w:r w:rsidRPr="00F61DEA">
        <w:rPr>
          <w:color w:val="000000"/>
          <w:sz w:val="24"/>
          <w:szCs w:val="24"/>
          <w:shd w:val="clear" w:color="auto" w:fill="FFFFFF"/>
        </w:rPr>
        <w:t> </w:t>
      </w:r>
      <w:hyperlink r:id="rId7" w:anchor="dst2697" w:history="1">
        <w:r w:rsidRPr="00F61DEA">
          <w:rPr>
            <w:rStyle w:val="a3"/>
            <w:color w:val="1A0DAB"/>
            <w:sz w:val="24"/>
            <w:szCs w:val="24"/>
            <w:shd w:val="clear" w:color="auto" w:fill="FFFFFF"/>
            <w:lang w:val="ru-RU"/>
          </w:rPr>
          <w:t>счету</w:t>
        </w:r>
      </w:hyperlink>
      <w:r w:rsidRPr="00F61DEA">
        <w:rPr>
          <w:color w:val="000000"/>
          <w:sz w:val="24"/>
          <w:szCs w:val="24"/>
          <w:shd w:val="clear" w:color="auto" w:fill="FFFFFF"/>
        </w:rPr>
        <w:t> </w:t>
      </w:r>
      <w:r w:rsidRPr="00F61DEA">
        <w:rPr>
          <w:color w:val="000000"/>
          <w:sz w:val="24"/>
          <w:szCs w:val="24"/>
          <w:shd w:val="clear" w:color="auto" w:fill="FFFFFF"/>
          <w:lang w:val="ru-RU"/>
        </w:rPr>
        <w:t>ведется в Карточке учета имущества, выданного в личное пользование</w:t>
      </w:r>
      <w:r w:rsidR="00F61DEA">
        <w:rPr>
          <w:color w:val="000000"/>
          <w:sz w:val="24"/>
          <w:szCs w:val="24"/>
          <w:shd w:val="clear" w:color="auto" w:fill="FFFFFF"/>
          <w:lang w:val="ru-RU"/>
        </w:rPr>
        <w:t>.</w:t>
      </w:r>
    </w:p>
    <w:p w:rsidR="00467218" w:rsidRPr="007444A6" w:rsidRDefault="007444A6">
      <w:pPr>
        <w:rPr>
          <w:rFonts w:hAnsi="Times New Roman" w:cs="Times New Roman"/>
          <w:color w:val="000000"/>
          <w:sz w:val="24"/>
          <w:szCs w:val="24"/>
          <w:lang w:val="ru-RU"/>
        </w:rPr>
      </w:pPr>
      <w:r w:rsidRPr="00C63C4E">
        <w:rPr>
          <w:rFonts w:hAnsi="Times New Roman" w:cs="Times New Roman"/>
          <w:b/>
          <w:bCs/>
          <w:color w:val="000000"/>
          <w:sz w:val="24"/>
          <w:szCs w:val="24"/>
          <w:lang w:val="ru-RU"/>
        </w:rPr>
        <w:t>7. Затраты на</w:t>
      </w:r>
      <w:r w:rsidRPr="00C63C4E">
        <w:rPr>
          <w:rFonts w:hAnsi="Times New Roman" w:cs="Times New Roman"/>
          <w:b/>
          <w:bCs/>
          <w:color w:val="000000"/>
          <w:sz w:val="24"/>
          <w:szCs w:val="24"/>
        </w:rPr>
        <w:t> </w:t>
      </w:r>
      <w:r w:rsidRPr="00C63C4E">
        <w:rPr>
          <w:rFonts w:hAnsi="Times New Roman" w:cs="Times New Roman"/>
          <w:b/>
          <w:bCs/>
          <w:color w:val="000000"/>
          <w:sz w:val="24"/>
          <w:szCs w:val="24"/>
          <w:lang w:val="ru-RU"/>
        </w:rPr>
        <w:t>изготовление готовой продукции, выполнение работ, оказание услуг</w:t>
      </w:r>
    </w:p>
    <w:p w:rsidR="00467218" w:rsidRPr="007444A6" w:rsidRDefault="007444A6">
      <w:pPr>
        <w:rPr>
          <w:rFonts w:hAnsi="Times New Roman" w:cs="Times New Roman"/>
          <w:color w:val="000000"/>
          <w:sz w:val="24"/>
          <w:szCs w:val="24"/>
          <w:lang w:val="ru-RU"/>
        </w:rPr>
      </w:pPr>
      <w:r w:rsidRPr="001F5216">
        <w:rPr>
          <w:rFonts w:hAnsi="Times New Roman" w:cs="Times New Roman"/>
          <w:b/>
          <w:color w:val="000000"/>
          <w:sz w:val="24"/>
          <w:szCs w:val="24"/>
          <w:lang w:val="ru-RU"/>
        </w:rPr>
        <w:t>7.1.</w:t>
      </w:r>
      <w:r w:rsidRPr="007444A6">
        <w:rPr>
          <w:rFonts w:hAnsi="Times New Roman" w:cs="Times New Roman"/>
          <w:color w:val="000000"/>
          <w:sz w:val="24"/>
          <w:szCs w:val="24"/>
          <w:lang w:val="ru-RU"/>
        </w:rPr>
        <w:t xml:space="preserve"> </w:t>
      </w:r>
      <w:r w:rsidR="00557A9F">
        <w:rPr>
          <w:rFonts w:hAnsi="Times New Roman" w:cs="Times New Roman"/>
          <w:color w:val="000000"/>
          <w:sz w:val="24"/>
          <w:szCs w:val="24"/>
          <w:lang w:val="ru-RU"/>
        </w:rPr>
        <w:t>Себестоимость оказанных услуг, выполненных работ, определяется отдельно для каждого вида работ, услуг и состоят из прямых, общехозяйственных расходов.</w:t>
      </w:r>
      <w:r w:rsidR="00C84918">
        <w:rPr>
          <w:rFonts w:hAnsi="Times New Roman" w:cs="Times New Roman"/>
          <w:color w:val="000000"/>
          <w:sz w:val="24"/>
          <w:szCs w:val="24"/>
          <w:lang w:val="ru-RU"/>
        </w:rPr>
        <w:t xml:space="preserve"> </w:t>
      </w:r>
      <w:r w:rsidRPr="007444A6">
        <w:rPr>
          <w:rFonts w:hAnsi="Times New Roman" w:cs="Times New Roman"/>
          <w:color w:val="000000"/>
          <w:sz w:val="24"/>
          <w:szCs w:val="24"/>
          <w:lang w:val="ru-RU"/>
        </w:rPr>
        <w:t>Учет расходов по</w:t>
      </w:r>
      <w:r>
        <w:rPr>
          <w:rFonts w:hAnsi="Times New Roman" w:cs="Times New Roman"/>
          <w:color w:val="000000"/>
          <w:sz w:val="24"/>
          <w:szCs w:val="24"/>
        </w:rPr>
        <w:t> </w:t>
      </w:r>
      <w:r w:rsidRPr="007444A6">
        <w:rPr>
          <w:rFonts w:hAnsi="Times New Roman" w:cs="Times New Roman"/>
          <w:color w:val="000000"/>
          <w:sz w:val="24"/>
          <w:szCs w:val="24"/>
          <w:lang w:val="ru-RU"/>
        </w:rPr>
        <w:t>формированию себестоимости ведется</w:t>
      </w:r>
      <w:r w:rsidR="00C84918">
        <w:rPr>
          <w:rFonts w:hAnsi="Times New Roman" w:cs="Times New Roman"/>
          <w:color w:val="000000"/>
          <w:sz w:val="24"/>
          <w:szCs w:val="24"/>
          <w:lang w:val="ru-RU"/>
        </w:rPr>
        <w:t>:</w:t>
      </w:r>
    </w:p>
    <w:p w:rsidR="00467218" w:rsidRPr="007444A6" w:rsidRDefault="00C84918">
      <w:pPr>
        <w:rPr>
          <w:rFonts w:hAnsi="Times New Roman" w:cs="Times New Roman"/>
          <w:color w:val="000000"/>
          <w:sz w:val="24"/>
          <w:szCs w:val="24"/>
          <w:lang w:val="ru-RU"/>
        </w:rPr>
      </w:pPr>
      <w:r>
        <w:rPr>
          <w:rFonts w:hAnsi="Times New Roman" w:cs="Times New Roman"/>
          <w:color w:val="000000"/>
          <w:sz w:val="24"/>
          <w:szCs w:val="24"/>
          <w:lang w:val="ru-RU"/>
        </w:rPr>
        <w:t>а</w:t>
      </w:r>
      <w:r w:rsidR="007444A6" w:rsidRPr="007444A6">
        <w:rPr>
          <w:rFonts w:hAnsi="Times New Roman" w:cs="Times New Roman"/>
          <w:color w:val="000000"/>
          <w:sz w:val="24"/>
          <w:szCs w:val="24"/>
          <w:lang w:val="ru-RU"/>
        </w:rPr>
        <w:t>)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рамках </w:t>
      </w:r>
      <w:r>
        <w:rPr>
          <w:rFonts w:hAnsi="Times New Roman" w:cs="Times New Roman"/>
          <w:color w:val="000000"/>
          <w:sz w:val="24"/>
          <w:szCs w:val="24"/>
          <w:lang w:val="ru-RU"/>
        </w:rPr>
        <w:t xml:space="preserve">обязательного медицинского </w:t>
      </w:r>
      <w:r w:rsidR="00E14285">
        <w:rPr>
          <w:rFonts w:hAnsi="Times New Roman" w:cs="Times New Roman"/>
          <w:color w:val="000000"/>
          <w:sz w:val="24"/>
          <w:szCs w:val="24"/>
          <w:lang w:val="ru-RU"/>
        </w:rPr>
        <w:t>страхования</w:t>
      </w:r>
      <w:r>
        <w:rPr>
          <w:rFonts w:hAnsi="Times New Roman" w:cs="Times New Roman"/>
          <w:color w:val="000000"/>
          <w:sz w:val="24"/>
          <w:szCs w:val="24"/>
          <w:lang w:val="ru-RU"/>
        </w:rPr>
        <w:t xml:space="preserve">: </w:t>
      </w:r>
    </w:p>
    <w:p w:rsidR="00467218" w:rsidRDefault="00C84918" w:rsidP="00707164">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lang w:val="ru-RU"/>
        </w:rPr>
        <w:t>поликлиника</w:t>
      </w:r>
      <w:r w:rsidR="007444A6">
        <w:rPr>
          <w:rFonts w:hAnsi="Times New Roman" w:cs="Times New Roman"/>
          <w:color w:val="000000"/>
          <w:sz w:val="24"/>
          <w:szCs w:val="24"/>
        </w:rPr>
        <w:t>;</w:t>
      </w:r>
    </w:p>
    <w:p w:rsidR="00467218" w:rsidRDefault="00C84918" w:rsidP="00707164">
      <w:pPr>
        <w:numPr>
          <w:ilvl w:val="0"/>
          <w:numId w:val="36"/>
        </w:numPr>
        <w:ind w:left="780" w:right="180"/>
        <w:rPr>
          <w:rFonts w:hAnsi="Times New Roman" w:cs="Times New Roman"/>
          <w:color w:val="000000"/>
          <w:sz w:val="24"/>
          <w:szCs w:val="24"/>
          <w:lang w:val="ru-RU"/>
        </w:rPr>
      </w:pPr>
      <w:r>
        <w:rPr>
          <w:rFonts w:hAnsi="Times New Roman" w:cs="Times New Roman"/>
          <w:color w:val="000000"/>
          <w:sz w:val="24"/>
          <w:szCs w:val="24"/>
          <w:lang w:val="ru-RU"/>
        </w:rPr>
        <w:t>стационар</w:t>
      </w:r>
      <w:r w:rsidR="007444A6" w:rsidRPr="007444A6">
        <w:rPr>
          <w:rFonts w:hAnsi="Times New Roman" w:cs="Times New Roman"/>
          <w:color w:val="000000"/>
          <w:sz w:val="24"/>
          <w:szCs w:val="24"/>
          <w:lang w:val="ru-RU"/>
        </w:rPr>
        <w:t>;</w:t>
      </w:r>
    </w:p>
    <w:p w:rsidR="00C84918" w:rsidRDefault="00C84918" w:rsidP="00707164">
      <w:pPr>
        <w:numPr>
          <w:ilvl w:val="0"/>
          <w:numId w:val="36"/>
        </w:numPr>
        <w:ind w:left="780" w:right="180"/>
        <w:rPr>
          <w:rFonts w:hAnsi="Times New Roman" w:cs="Times New Roman"/>
          <w:color w:val="000000"/>
          <w:sz w:val="24"/>
          <w:szCs w:val="24"/>
          <w:lang w:val="ru-RU"/>
        </w:rPr>
      </w:pPr>
      <w:r>
        <w:rPr>
          <w:rFonts w:hAnsi="Times New Roman" w:cs="Times New Roman"/>
          <w:color w:val="000000"/>
          <w:sz w:val="24"/>
          <w:szCs w:val="24"/>
          <w:lang w:val="ru-RU"/>
        </w:rPr>
        <w:t>дневной стационар;</w:t>
      </w:r>
    </w:p>
    <w:p w:rsidR="00C84918" w:rsidRPr="007444A6" w:rsidRDefault="00C84918" w:rsidP="00707164">
      <w:pPr>
        <w:numPr>
          <w:ilvl w:val="0"/>
          <w:numId w:val="36"/>
        </w:numPr>
        <w:ind w:left="780" w:right="180"/>
        <w:rPr>
          <w:rFonts w:hAnsi="Times New Roman" w:cs="Times New Roman"/>
          <w:color w:val="000000"/>
          <w:sz w:val="24"/>
          <w:szCs w:val="24"/>
          <w:lang w:val="ru-RU"/>
        </w:rPr>
      </w:pPr>
      <w:r>
        <w:rPr>
          <w:rFonts w:hAnsi="Times New Roman" w:cs="Times New Roman"/>
          <w:color w:val="000000"/>
          <w:sz w:val="24"/>
          <w:szCs w:val="24"/>
          <w:lang w:val="ru-RU"/>
        </w:rPr>
        <w:t>скорая;…</w:t>
      </w:r>
    </w:p>
    <w:p w:rsidR="00467218" w:rsidRDefault="002D44EB">
      <w:pPr>
        <w:rPr>
          <w:rFonts w:hAnsi="Times New Roman" w:cs="Times New Roman"/>
          <w:color w:val="000000"/>
          <w:sz w:val="24"/>
          <w:szCs w:val="24"/>
          <w:lang w:val="ru-RU"/>
        </w:rPr>
      </w:pPr>
      <w:r>
        <w:rPr>
          <w:rFonts w:hAnsi="Times New Roman" w:cs="Times New Roman"/>
          <w:color w:val="000000"/>
          <w:sz w:val="24"/>
          <w:szCs w:val="24"/>
          <w:lang w:val="ru-RU"/>
        </w:rPr>
        <w:t>б</w:t>
      </w:r>
      <w:r w:rsidR="007444A6" w:rsidRPr="007444A6">
        <w:rPr>
          <w:rFonts w:hAnsi="Times New Roman" w:cs="Times New Roman"/>
          <w:color w:val="000000"/>
          <w:sz w:val="24"/>
          <w:szCs w:val="24"/>
          <w:lang w:val="ru-RU"/>
        </w:rPr>
        <w:t>)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рамках приносящей доход деятельности</w:t>
      </w:r>
      <w:r w:rsidR="00E14285">
        <w:rPr>
          <w:rFonts w:hAnsi="Times New Roman" w:cs="Times New Roman"/>
          <w:color w:val="000000"/>
          <w:sz w:val="24"/>
          <w:szCs w:val="24"/>
          <w:lang w:val="ru-RU"/>
        </w:rPr>
        <w:t>.</w:t>
      </w:r>
    </w:p>
    <w:p w:rsidR="00E14285" w:rsidRDefault="00E14285" w:rsidP="00E14285">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lang w:val="ru-RU"/>
        </w:rPr>
        <w:t>предпринимательская деятельность;</w:t>
      </w:r>
    </w:p>
    <w:p w:rsidR="00E14285" w:rsidRPr="00E14285" w:rsidRDefault="00E14285" w:rsidP="00E14285">
      <w:pPr>
        <w:numPr>
          <w:ilvl w:val="0"/>
          <w:numId w:val="3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родовые сертификаты (стационар, поликлиника)</w:t>
      </w:r>
      <w:r w:rsidRPr="00E14285">
        <w:rPr>
          <w:rFonts w:hAnsi="Times New Roman" w:cs="Times New Roman"/>
          <w:color w:val="000000"/>
          <w:sz w:val="24"/>
          <w:szCs w:val="24"/>
          <w:lang w:val="ru-RU"/>
        </w:rPr>
        <w:t>;</w:t>
      </w:r>
    </w:p>
    <w:p w:rsidR="00E14285" w:rsidRDefault="00E14285">
      <w:pPr>
        <w:rPr>
          <w:rFonts w:hAnsi="Times New Roman" w:cs="Times New Roman"/>
          <w:color w:val="000000"/>
          <w:sz w:val="24"/>
          <w:szCs w:val="24"/>
          <w:lang w:val="ru-RU"/>
        </w:rPr>
      </w:pPr>
    </w:p>
    <w:p w:rsidR="00E14285" w:rsidRPr="007444A6" w:rsidRDefault="00E14285">
      <w:pPr>
        <w:rPr>
          <w:rFonts w:hAnsi="Times New Roman" w:cs="Times New Roman"/>
          <w:color w:val="000000"/>
          <w:sz w:val="24"/>
          <w:szCs w:val="24"/>
          <w:lang w:val="ru-RU"/>
        </w:rPr>
      </w:pPr>
      <w:r>
        <w:rPr>
          <w:rFonts w:hAnsi="Times New Roman" w:cs="Times New Roman"/>
          <w:color w:val="000000"/>
          <w:sz w:val="24"/>
          <w:szCs w:val="24"/>
          <w:lang w:val="ru-RU"/>
        </w:rPr>
        <w:t xml:space="preserve">в) в рамках субсидии на выполнение </w:t>
      </w:r>
      <w:proofErr w:type="spellStart"/>
      <w:r>
        <w:rPr>
          <w:rFonts w:hAnsi="Times New Roman" w:cs="Times New Roman"/>
          <w:color w:val="000000"/>
          <w:sz w:val="24"/>
          <w:szCs w:val="24"/>
          <w:lang w:val="ru-RU"/>
        </w:rPr>
        <w:t>гос</w:t>
      </w:r>
      <w:proofErr w:type="gramStart"/>
      <w:r>
        <w:rPr>
          <w:rFonts w:hAnsi="Times New Roman" w:cs="Times New Roman"/>
          <w:color w:val="000000"/>
          <w:sz w:val="24"/>
          <w:szCs w:val="24"/>
          <w:lang w:val="ru-RU"/>
        </w:rPr>
        <w:t>.з</w:t>
      </w:r>
      <w:proofErr w:type="gramEnd"/>
      <w:r>
        <w:rPr>
          <w:rFonts w:hAnsi="Times New Roman" w:cs="Times New Roman"/>
          <w:color w:val="000000"/>
          <w:sz w:val="24"/>
          <w:szCs w:val="24"/>
          <w:lang w:val="ru-RU"/>
        </w:rPr>
        <w:t>адания</w:t>
      </w:r>
      <w:proofErr w:type="spellEnd"/>
    </w:p>
    <w:p w:rsidR="00467218" w:rsidRPr="00D03305" w:rsidRDefault="00D03305" w:rsidP="00707164">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lang w:val="ru-RU"/>
        </w:rPr>
        <w:t>по целевым программам.</w:t>
      </w:r>
    </w:p>
    <w:p w:rsidR="00D03305" w:rsidRDefault="00D03305" w:rsidP="00D03305">
      <w:pPr>
        <w:ind w:left="780" w:right="180"/>
        <w:contextualSpacing/>
        <w:rPr>
          <w:rFonts w:hAnsi="Times New Roman" w:cs="Times New Roman"/>
          <w:color w:val="000000"/>
          <w:sz w:val="24"/>
          <w:szCs w:val="24"/>
        </w:rPr>
      </w:pPr>
    </w:p>
    <w:p w:rsidR="00467218" w:rsidRPr="00D03305"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7.2. В</w:t>
      </w:r>
      <w:r>
        <w:rPr>
          <w:rFonts w:hAnsi="Times New Roman" w:cs="Times New Roman"/>
          <w:color w:val="000000"/>
          <w:sz w:val="24"/>
          <w:szCs w:val="24"/>
        </w:rPr>
        <w:t> </w:t>
      </w:r>
      <w:r w:rsidRPr="007444A6">
        <w:rPr>
          <w:rFonts w:hAnsi="Times New Roman" w:cs="Times New Roman"/>
          <w:color w:val="000000"/>
          <w:sz w:val="24"/>
          <w:szCs w:val="24"/>
          <w:lang w:val="ru-RU"/>
        </w:rPr>
        <w:t>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w:t>
      </w:r>
      <w:r>
        <w:rPr>
          <w:rFonts w:hAnsi="Times New Roman" w:cs="Times New Roman"/>
          <w:color w:val="000000"/>
          <w:sz w:val="24"/>
          <w:szCs w:val="24"/>
        </w:rPr>
        <w:t> </w:t>
      </w:r>
      <w:r w:rsidRPr="007444A6">
        <w:rPr>
          <w:rFonts w:hAnsi="Times New Roman" w:cs="Times New Roman"/>
          <w:color w:val="000000"/>
          <w:sz w:val="24"/>
          <w:szCs w:val="24"/>
          <w:lang w:val="ru-RU"/>
        </w:rPr>
        <w:t>ее</w:t>
      </w:r>
      <w:r>
        <w:rPr>
          <w:rFonts w:hAnsi="Times New Roman" w:cs="Times New Roman"/>
          <w:color w:val="000000"/>
          <w:sz w:val="24"/>
          <w:szCs w:val="24"/>
        </w:rPr>
        <w:t> </w:t>
      </w:r>
      <w:r w:rsidRPr="007444A6">
        <w:rPr>
          <w:rFonts w:hAnsi="Times New Roman" w:cs="Times New Roman"/>
          <w:color w:val="000000"/>
          <w:sz w:val="24"/>
          <w:szCs w:val="24"/>
          <w:lang w:val="ru-RU"/>
        </w:rPr>
        <w:t xml:space="preserve">оказанием (изготовлением). </w:t>
      </w:r>
      <w:r w:rsidRPr="00D03305">
        <w:rPr>
          <w:rFonts w:hAnsi="Times New Roman" w:cs="Times New Roman"/>
          <w:color w:val="000000"/>
          <w:sz w:val="24"/>
          <w:szCs w:val="24"/>
          <w:lang w:val="ru-RU"/>
        </w:rPr>
        <w:t>В</w:t>
      </w:r>
      <w:r>
        <w:rPr>
          <w:rFonts w:hAnsi="Times New Roman" w:cs="Times New Roman"/>
          <w:color w:val="000000"/>
          <w:sz w:val="24"/>
          <w:szCs w:val="24"/>
        </w:rPr>
        <w:t> </w:t>
      </w:r>
      <w:r w:rsidRPr="00D03305">
        <w:rPr>
          <w:rFonts w:hAnsi="Times New Roman" w:cs="Times New Roman"/>
          <w:color w:val="000000"/>
          <w:sz w:val="24"/>
          <w:szCs w:val="24"/>
          <w:lang w:val="ru-RU"/>
        </w:rPr>
        <w:t>том числе:</w:t>
      </w:r>
    </w:p>
    <w:p w:rsidR="00467218" w:rsidRPr="007444A6" w:rsidRDefault="007444A6" w:rsidP="00707164">
      <w:pPr>
        <w:numPr>
          <w:ilvl w:val="0"/>
          <w:numId w:val="38"/>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затраты на</w:t>
      </w:r>
      <w:r>
        <w:rPr>
          <w:rFonts w:hAnsi="Times New Roman" w:cs="Times New Roman"/>
          <w:color w:val="000000"/>
          <w:sz w:val="24"/>
          <w:szCs w:val="24"/>
        </w:rPr>
        <w:t> </w:t>
      </w:r>
      <w:r w:rsidRPr="007444A6">
        <w:rPr>
          <w:rFonts w:hAnsi="Times New Roman" w:cs="Times New Roman"/>
          <w:color w:val="000000"/>
          <w:sz w:val="24"/>
          <w:szCs w:val="24"/>
          <w:lang w:val="ru-RU"/>
        </w:rPr>
        <w:t>оплату труда и</w:t>
      </w:r>
      <w:r>
        <w:rPr>
          <w:rFonts w:hAnsi="Times New Roman" w:cs="Times New Roman"/>
          <w:color w:val="000000"/>
          <w:sz w:val="24"/>
          <w:szCs w:val="24"/>
        </w:rPr>
        <w:t> </w:t>
      </w:r>
      <w:r w:rsidRPr="007444A6">
        <w:rPr>
          <w:rFonts w:hAnsi="Times New Roman" w:cs="Times New Roman"/>
          <w:color w:val="000000"/>
          <w:sz w:val="24"/>
          <w:szCs w:val="24"/>
          <w:lang w:val="ru-RU"/>
        </w:rPr>
        <w:t>начисления на</w:t>
      </w:r>
      <w:r>
        <w:rPr>
          <w:rFonts w:hAnsi="Times New Roman" w:cs="Times New Roman"/>
          <w:color w:val="000000"/>
          <w:sz w:val="24"/>
          <w:szCs w:val="24"/>
        </w:rPr>
        <w:t> </w:t>
      </w:r>
      <w:r w:rsidRPr="007444A6">
        <w:rPr>
          <w:rFonts w:hAnsi="Times New Roman" w:cs="Times New Roman"/>
          <w:color w:val="000000"/>
          <w:sz w:val="24"/>
          <w:szCs w:val="24"/>
          <w:lang w:val="ru-RU"/>
        </w:rPr>
        <w:t>выплаты по</w:t>
      </w:r>
      <w:r>
        <w:rPr>
          <w:rFonts w:hAnsi="Times New Roman" w:cs="Times New Roman"/>
          <w:color w:val="000000"/>
          <w:sz w:val="24"/>
          <w:szCs w:val="24"/>
        </w:rPr>
        <w:t> </w:t>
      </w:r>
      <w:r w:rsidRPr="007444A6">
        <w:rPr>
          <w:rFonts w:hAnsi="Times New Roman" w:cs="Times New Roman"/>
          <w:color w:val="000000"/>
          <w:sz w:val="24"/>
          <w:szCs w:val="24"/>
          <w:lang w:val="ru-RU"/>
        </w:rPr>
        <w:t>оплате труда сотрудников учреждения, непосредственно участвующих в</w:t>
      </w:r>
      <w:r>
        <w:rPr>
          <w:rFonts w:hAnsi="Times New Roman" w:cs="Times New Roman"/>
          <w:color w:val="000000"/>
          <w:sz w:val="24"/>
          <w:szCs w:val="24"/>
        </w:rPr>
        <w:t> </w:t>
      </w:r>
      <w:r w:rsidRPr="007444A6">
        <w:rPr>
          <w:rFonts w:hAnsi="Times New Roman" w:cs="Times New Roman"/>
          <w:color w:val="000000"/>
          <w:sz w:val="24"/>
          <w:szCs w:val="24"/>
          <w:lang w:val="ru-RU"/>
        </w:rPr>
        <w:t>оказании услуги (изготовлении продукции);</w:t>
      </w:r>
    </w:p>
    <w:p w:rsidR="00467218" w:rsidRPr="007444A6" w:rsidRDefault="007444A6" w:rsidP="00707164">
      <w:pPr>
        <w:numPr>
          <w:ilvl w:val="0"/>
          <w:numId w:val="38"/>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списанные материальные запасы, израсходованные непосредственно на</w:t>
      </w:r>
      <w:r>
        <w:rPr>
          <w:rFonts w:hAnsi="Times New Roman" w:cs="Times New Roman"/>
          <w:color w:val="000000"/>
          <w:sz w:val="24"/>
          <w:szCs w:val="24"/>
        </w:rPr>
        <w:t> </w:t>
      </w:r>
      <w:r w:rsidRPr="007444A6">
        <w:rPr>
          <w:rFonts w:hAnsi="Times New Roman" w:cs="Times New Roman"/>
          <w:color w:val="000000"/>
          <w:sz w:val="24"/>
          <w:szCs w:val="24"/>
          <w:lang w:val="ru-RU"/>
        </w:rPr>
        <w:t>оказание услуги (изготовление продукции), естественная убыль;</w:t>
      </w:r>
    </w:p>
    <w:p w:rsidR="00467218" w:rsidRDefault="007444A6" w:rsidP="00707164">
      <w:pPr>
        <w:numPr>
          <w:ilvl w:val="0"/>
          <w:numId w:val="38"/>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rsidR="000559D4" w:rsidRPr="007444A6" w:rsidRDefault="000559D4" w:rsidP="00707164">
      <w:pPr>
        <w:numPr>
          <w:ilvl w:val="0"/>
          <w:numId w:val="38"/>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лабораторные исследования;</w:t>
      </w:r>
    </w:p>
    <w:p w:rsidR="00467218" w:rsidRPr="002D44EB" w:rsidRDefault="002D44EB" w:rsidP="00707164">
      <w:pPr>
        <w:numPr>
          <w:ilvl w:val="0"/>
          <w:numId w:val="38"/>
        </w:numPr>
        <w:ind w:left="780" w:right="180"/>
        <w:rPr>
          <w:rFonts w:hAnsi="Times New Roman" w:cs="Times New Roman"/>
          <w:color w:val="000000"/>
          <w:sz w:val="24"/>
          <w:szCs w:val="24"/>
          <w:lang w:val="ru-RU"/>
        </w:rPr>
      </w:pPr>
      <w:r>
        <w:rPr>
          <w:rFonts w:hAnsi="Times New Roman" w:cs="Times New Roman"/>
          <w:color w:val="000000"/>
          <w:sz w:val="24"/>
          <w:szCs w:val="24"/>
          <w:lang w:val="ru-RU"/>
        </w:rPr>
        <w:t>другие расходы, непосредственно связанные с оказанием услуг.</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7.4. В</w:t>
      </w:r>
      <w:r>
        <w:rPr>
          <w:rFonts w:hAnsi="Times New Roman" w:cs="Times New Roman"/>
          <w:color w:val="000000"/>
          <w:sz w:val="24"/>
          <w:szCs w:val="24"/>
        </w:rPr>
        <w:t> </w:t>
      </w:r>
      <w:r w:rsidRPr="007444A6">
        <w:rPr>
          <w:rFonts w:hAnsi="Times New Roman" w:cs="Times New Roman"/>
          <w:color w:val="000000"/>
          <w:sz w:val="24"/>
          <w:szCs w:val="24"/>
          <w:lang w:val="ru-RU"/>
        </w:rPr>
        <w:t>составе общехозяйственных расходов учитываются расходы, распределяемые между всеми видами услуг (продукции):</w:t>
      </w:r>
    </w:p>
    <w:p w:rsidR="00467218" w:rsidRPr="007444A6" w:rsidRDefault="007444A6" w:rsidP="00707164">
      <w:pPr>
        <w:numPr>
          <w:ilvl w:val="0"/>
          <w:numId w:val="4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расходы на</w:t>
      </w:r>
      <w:r>
        <w:rPr>
          <w:rFonts w:hAnsi="Times New Roman" w:cs="Times New Roman"/>
          <w:color w:val="000000"/>
          <w:sz w:val="24"/>
          <w:szCs w:val="24"/>
        </w:rPr>
        <w:t> </w:t>
      </w:r>
      <w:r w:rsidRPr="007444A6">
        <w:rPr>
          <w:rFonts w:hAnsi="Times New Roman" w:cs="Times New Roman"/>
          <w:color w:val="000000"/>
          <w:sz w:val="24"/>
          <w:szCs w:val="24"/>
          <w:lang w:val="ru-RU"/>
        </w:rPr>
        <w:t>оплату труда и</w:t>
      </w:r>
      <w:r>
        <w:rPr>
          <w:rFonts w:hAnsi="Times New Roman" w:cs="Times New Roman"/>
          <w:color w:val="000000"/>
          <w:sz w:val="24"/>
          <w:szCs w:val="24"/>
        </w:rPr>
        <w:t> </w:t>
      </w:r>
      <w:r w:rsidRPr="007444A6">
        <w:rPr>
          <w:rFonts w:hAnsi="Times New Roman" w:cs="Times New Roman"/>
          <w:color w:val="000000"/>
          <w:sz w:val="24"/>
          <w:szCs w:val="24"/>
          <w:lang w:val="ru-RU"/>
        </w:rPr>
        <w:t>начисления на</w:t>
      </w:r>
      <w:r>
        <w:rPr>
          <w:rFonts w:hAnsi="Times New Roman" w:cs="Times New Roman"/>
          <w:color w:val="000000"/>
          <w:sz w:val="24"/>
          <w:szCs w:val="24"/>
        </w:rPr>
        <w:t> </w:t>
      </w:r>
      <w:r w:rsidRPr="007444A6">
        <w:rPr>
          <w:rFonts w:hAnsi="Times New Roman" w:cs="Times New Roman"/>
          <w:color w:val="000000"/>
          <w:sz w:val="24"/>
          <w:szCs w:val="24"/>
          <w:lang w:val="ru-RU"/>
        </w:rPr>
        <w:t>выплаты по</w:t>
      </w:r>
      <w:r>
        <w:rPr>
          <w:rFonts w:hAnsi="Times New Roman" w:cs="Times New Roman"/>
          <w:color w:val="000000"/>
          <w:sz w:val="24"/>
          <w:szCs w:val="24"/>
        </w:rPr>
        <w:t> </w:t>
      </w:r>
      <w:r w:rsidRPr="007444A6">
        <w:rPr>
          <w:rFonts w:hAnsi="Times New Roman" w:cs="Times New Roman"/>
          <w:color w:val="000000"/>
          <w:sz w:val="24"/>
          <w:szCs w:val="24"/>
          <w:lang w:val="ru-RU"/>
        </w:rPr>
        <w:t>оплате труда сотрудников учреждения, не</w:t>
      </w:r>
      <w:r>
        <w:rPr>
          <w:rFonts w:hAnsi="Times New Roman" w:cs="Times New Roman"/>
          <w:color w:val="000000"/>
          <w:sz w:val="24"/>
          <w:szCs w:val="24"/>
        </w:rPr>
        <w:t> </w:t>
      </w:r>
      <w:r w:rsidRPr="007444A6">
        <w:rPr>
          <w:rFonts w:hAnsi="Times New Roman" w:cs="Times New Roman"/>
          <w:color w:val="000000"/>
          <w:sz w:val="24"/>
          <w:szCs w:val="24"/>
          <w:lang w:val="ru-RU"/>
        </w:rPr>
        <w:t>принимающих непосредственного участия в</w:t>
      </w:r>
      <w:r>
        <w:rPr>
          <w:rFonts w:hAnsi="Times New Roman" w:cs="Times New Roman"/>
          <w:color w:val="000000"/>
          <w:sz w:val="24"/>
          <w:szCs w:val="24"/>
        </w:rPr>
        <w:t> </w:t>
      </w:r>
      <w:r w:rsidRPr="007444A6">
        <w:rPr>
          <w:rFonts w:hAnsi="Times New Roman" w:cs="Times New Roman"/>
          <w:color w:val="000000"/>
          <w:sz w:val="24"/>
          <w:szCs w:val="24"/>
          <w:lang w:val="ru-RU"/>
        </w:rPr>
        <w:t>оказании услуги (изготовлении продукции): административно-управленческого, административно-хозяйственного и</w:t>
      </w:r>
      <w:r>
        <w:rPr>
          <w:rFonts w:hAnsi="Times New Roman" w:cs="Times New Roman"/>
          <w:color w:val="000000"/>
          <w:sz w:val="24"/>
          <w:szCs w:val="24"/>
        </w:rPr>
        <w:t> </w:t>
      </w:r>
      <w:r w:rsidRPr="007444A6">
        <w:rPr>
          <w:rFonts w:hAnsi="Times New Roman" w:cs="Times New Roman"/>
          <w:color w:val="000000"/>
          <w:sz w:val="24"/>
          <w:szCs w:val="24"/>
          <w:lang w:val="ru-RU"/>
        </w:rPr>
        <w:t>прочего обслуживающего персонала;</w:t>
      </w:r>
    </w:p>
    <w:p w:rsidR="00467218" w:rsidRPr="007444A6" w:rsidRDefault="007444A6" w:rsidP="00707164">
      <w:pPr>
        <w:numPr>
          <w:ilvl w:val="0"/>
          <w:numId w:val="4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материальные запасы, израсходованные на</w:t>
      </w:r>
      <w:r>
        <w:rPr>
          <w:rFonts w:hAnsi="Times New Roman" w:cs="Times New Roman"/>
          <w:color w:val="000000"/>
          <w:sz w:val="24"/>
          <w:szCs w:val="24"/>
        </w:rPr>
        <w:t> </w:t>
      </w:r>
      <w:r w:rsidRPr="007444A6">
        <w:rPr>
          <w:rFonts w:hAnsi="Times New Roman" w:cs="Times New Roman"/>
          <w:color w:val="000000"/>
          <w:sz w:val="24"/>
          <w:szCs w:val="24"/>
          <w:lang w:val="ru-RU"/>
        </w:rPr>
        <w:t>общехозяйственные нужды учреждения (в</w:t>
      </w:r>
      <w:r>
        <w:rPr>
          <w:rFonts w:hAnsi="Times New Roman" w:cs="Times New Roman"/>
          <w:color w:val="000000"/>
          <w:sz w:val="24"/>
          <w:szCs w:val="24"/>
        </w:rPr>
        <w:t> </w:t>
      </w:r>
      <w:r w:rsidRPr="007444A6">
        <w:rPr>
          <w:rFonts w:hAnsi="Times New Roman" w:cs="Times New Roman"/>
          <w:color w:val="000000"/>
          <w:sz w:val="24"/>
          <w:szCs w:val="24"/>
          <w:lang w:val="ru-RU"/>
        </w:rPr>
        <w:t>том числе в</w:t>
      </w:r>
      <w:r>
        <w:rPr>
          <w:rFonts w:hAnsi="Times New Roman" w:cs="Times New Roman"/>
          <w:color w:val="000000"/>
          <w:sz w:val="24"/>
          <w:szCs w:val="24"/>
        </w:rPr>
        <w:t> </w:t>
      </w:r>
      <w:r w:rsidRPr="007444A6">
        <w:rPr>
          <w:rFonts w:hAnsi="Times New Roman" w:cs="Times New Roman"/>
          <w:color w:val="000000"/>
          <w:sz w:val="24"/>
          <w:szCs w:val="24"/>
          <w:lang w:val="ru-RU"/>
        </w:rPr>
        <w:t>качестве естественной убыли, пришедшие в</w:t>
      </w:r>
      <w:r>
        <w:rPr>
          <w:rFonts w:hAnsi="Times New Roman" w:cs="Times New Roman"/>
          <w:color w:val="000000"/>
          <w:sz w:val="24"/>
          <w:szCs w:val="24"/>
        </w:rPr>
        <w:t> </w:t>
      </w:r>
      <w:r w:rsidRPr="007444A6">
        <w:rPr>
          <w:rFonts w:hAnsi="Times New Roman" w:cs="Times New Roman"/>
          <w:color w:val="000000"/>
          <w:sz w:val="24"/>
          <w:szCs w:val="24"/>
          <w:lang w:val="ru-RU"/>
        </w:rPr>
        <w:t>негодность) на</w:t>
      </w:r>
      <w:r>
        <w:rPr>
          <w:rFonts w:hAnsi="Times New Roman" w:cs="Times New Roman"/>
          <w:color w:val="000000"/>
          <w:sz w:val="24"/>
          <w:szCs w:val="24"/>
        </w:rPr>
        <w:t> </w:t>
      </w:r>
      <w:r w:rsidRPr="007444A6">
        <w:rPr>
          <w:rFonts w:hAnsi="Times New Roman" w:cs="Times New Roman"/>
          <w:color w:val="000000"/>
          <w:sz w:val="24"/>
          <w:szCs w:val="24"/>
          <w:lang w:val="ru-RU"/>
        </w:rPr>
        <w:t>цели, не</w:t>
      </w:r>
      <w:r>
        <w:rPr>
          <w:rFonts w:hAnsi="Times New Roman" w:cs="Times New Roman"/>
          <w:color w:val="000000"/>
          <w:sz w:val="24"/>
          <w:szCs w:val="24"/>
        </w:rPr>
        <w:t> </w:t>
      </w:r>
      <w:r w:rsidRPr="007444A6">
        <w:rPr>
          <w:rFonts w:hAnsi="Times New Roman" w:cs="Times New Roman"/>
          <w:color w:val="000000"/>
          <w:sz w:val="24"/>
          <w:szCs w:val="24"/>
          <w:lang w:val="ru-RU"/>
        </w:rPr>
        <w:t>связанные напрямую с</w:t>
      </w:r>
      <w:r>
        <w:rPr>
          <w:rFonts w:hAnsi="Times New Roman" w:cs="Times New Roman"/>
          <w:color w:val="000000"/>
          <w:sz w:val="24"/>
          <w:szCs w:val="24"/>
        </w:rPr>
        <w:t> </w:t>
      </w:r>
      <w:r w:rsidRPr="007444A6">
        <w:rPr>
          <w:rFonts w:hAnsi="Times New Roman" w:cs="Times New Roman"/>
          <w:color w:val="000000"/>
          <w:sz w:val="24"/>
          <w:szCs w:val="24"/>
          <w:lang w:val="ru-RU"/>
        </w:rPr>
        <w:t>оказанием услуг (изготовлением готовой продукции);</w:t>
      </w:r>
    </w:p>
    <w:p w:rsidR="00467218" w:rsidRPr="007444A6" w:rsidRDefault="007444A6" w:rsidP="00707164">
      <w:pPr>
        <w:numPr>
          <w:ilvl w:val="0"/>
          <w:numId w:val="4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амортизация основных средств, не</w:t>
      </w:r>
      <w:r>
        <w:rPr>
          <w:rFonts w:hAnsi="Times New Roman" w:cs="Times New Roman"/>
          <w:color w:val="000000"/>
          <w:sz w:val="24"/>
          <w:szCs w:val="24"/>
        </w:rPr>
        <w:t> </w:t>
      </w:r>
      <w:r w:rsidRPr="007444A6">
        <w:rPr>
          <w:rFonts w:hAnsi="Times New Roman" w:cs="Times New Roman"/>
          <w:color w:val="000000"/>
          <w:sz w:val="24"/>
          <w:szCs w:val="24"/>
          <w:lang w:val="ru-RU"/>
        </w:rPr>
        <w:t>связанных напрямую с</w:t>
      </w:r>
      <w:r>
        <w:rPr>
          <w:rFonts w:hAnsi="Times New Roman" w:cs="Times New Roman"/>
          <w:color w:val="000000"/>
          <w:sz w:val="24"/>
          <w:szCs w:val="24"/>
        </w:rPr>
        <w:t> </w:t>
      </w:r>
      <w:r w:rsidRPr="007444A6">
        <w:rPr>
          <w:rFonts w:hAnsi="Times New Roman" w:cs="Times New Roman"/>
          <w:color w:val="000000"/>
          <w:sz w:val="24"/>
          <w:szCs w:val="24"/>
          <w:lang w:val="ru-RU"/>
        </w:rPr>
        <w:t>оказанием услуг (выполнением работ, изготовлением готовой продукции);</w:t>
      </w:r>
    </w:p>
    <w:p w:rsidR="00467218" w:rsidRDefault="007444A6" w:rsidP="00707164">
      <w:pPr>
        <w:numPr>
          <w:ilvl w:val="0"/>
          <w:numId w:val="4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коммунальные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rsidR="00467218" w:rsidRDefault="007444A6" w:rsidP="00707164">
      <w:pPr>
        <w:numPr>
          <w:ilvl w:val="0"/>
          <w:numId w:val="4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связи</w:t>
      </w:r>
      <w:proofErr w:type="spellEnd"/>
      <w:r>
        <w:rPr>
          <w:rFonts w:hAnsi="Times New Roman" w:cs="Times New Roman"/>
          <w:color w:val="000000"/>
          <w:sz w:val="24"/>
          <w:szCs w:val="24"/>
        </w:rPr>
        <w:t>;</w:t>
      </w:r>
    </w:p>
    <w:p w:rsidR="00467218" w:rsidRDefault="007444A6" w:rsidP="00707164">
      <w:pPr>
        <w:numPr>
          <w:ilvl w:val="0"/>
          <w:numId w:val="4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w:t>
      </w:r>
    </w:p>
    <w:p w:rsidR="00467218" w:rsidRPr="007444A6" w:rsidRDefault="007444A6" w:rsidP="00707164">
      <w:pPr>
        <w:numPr>
          <w:ilvl w:val="0"/>
          <w:numId w:val="4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расходы на</w:t>
      </w:r>
      <w:r>
        <w:rPr>
          <w:rFonts w:hAnsi="Times New Roman" w:cs="Times New Roman"/>
          <w:color w:val="000000"/>
          <w:sz w:val="24"/>
          <w:szCs w:val="24"/>
        </w:rPr>
        <w:t> </w:t>
      </w:r>
      <w:r w:rsidRPr="007444A6">
        <w:rPr>
          <w:rFonts w:hAnsi="Times New Roman" w:cs="Times New Roman"/>
          <w:color w:val="000000"/>
          <w:sz w:val="24"/>
          <w:szCs w:val="24"/>
          <w:lang w:val="ru-RU"/>
        </w:rPr>
        <w:t>содержание транспорта, зданий, сооружений и</w:t>
      </w:r>
      <w:r>
        <w:rPr>
          <w:rFonts w:hAnsi="Times New Roman" w:cs="Times New Roman"/>
          <w:color w:val="000000"/>
          <w:sz w:val="24"/>
          <w:szCs w:val="24"/>
        </w:rPr>
        <w:t> </w:t>
      </w:r>
      <w:r w:rsidRPr="007444A6">
        <w:rPr>
          <w:rFonts w:hAnsi="Times New Roman" w:cs="Times New Roman"/>
          <w:color w:val="000000"/>
          <w:sz w:val="24"/>
          <w:szCs w:val="24"/>
          <w:lang w:val="ru-RU"/>
        </w:rPr>
        <w:t>инвентаря общехозяйственного назначения;</w:t>
      </w:r>
    </w:p>
    <w:p w:rsidR="00467218" w:rsidRDefault="007444A6" w:rsidP="00707164">
      <w:pPr>
        <w:numPr>
          <w:ilvl w:val="0"/>
          <w:numId w:val="4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охрану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w:t>
      </w:r>
    </w:p>
    <w:p w:rsidR="00467218" w:rsidRPr="007444A6" w:rsidRDefault="007444A6" w:rsidP="00707164">
      <w:pPr>
        <w:numPr>
          <w:ilvl w:val="0"/>
          <w:numId w:val="40"/>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расходы на</w:t>
      </w:r>
      <w:r>
        <w:rPr>
          <w:rFonts w:hAnsi="Times New Roman" w:cs="Times New Roman"/>
          <w:color w:val="000000"/>
          <w:sz w:val="24"/>
          <w:szCs w:val="24"/>
        </w:rPr>
        <w:t> </w:t>
      </w:r>
      <w:r w:rsidRPr="007444A6">
        <w:rPr>
          <w:rFonts w:hAnsi="Times New Roman" w:cs="Times New Roman"/>
          <w:color w:val="000000"/>
          <w:sz w:val="24"/>
          <w:szCs w:val="24"/>
          <w:lang w:val="ru-RU"/>
        </w:rPr>
        <w:t>прочие работы и</w:t>
      </w:r>
      <w:r>
        <w:rPr>
          <w:rFonts w:hAnsi="Times New Roman" w:cs="Times New Roman"/>
          <w:color w:val="000000"/>
          <w:sz w:val="24"/>
          <w:szCs w:val="24"/>
        </w:rPr>
        <w:t> </w:t>
      </w:r>
      <w:r w:rsidRPr="007444A6">
        <w:rPr>
          <w:rFonts w:hAnsi="Times New Roman" w:cs="Times New Roman"/>
          <w:color w:val="000000"/>
          <w:sz w:val="24"/>
          <w:szCs w:val="24"/>
          <w:lang w:val="ru-RU"/>
        </w:rPr>
        <w:t>услуги, на</w:t>
      </w:r>
      <w:r>
        <w:rPr>
          <w:rFonts w:hAnsi="Times New Roman" w:cs="Times New Roman"/>
          <w:color w:val="000000"/>
          <w:sz w:val="24"/>
          <w:szCs w:val="24"/>
        </w:rPr>
        <w:t> </w:t>
      </w:r>
      <w:r w:rsidRPr="007444A6">
        <w:rPr>
          <w:rFonts w:hAnsi="Times New Roman" w:cs="Times New Roman"/>
          <w:color w:val="000000"/>
          <w:sz w:val="24"/>
          <w:szCs w:val="24"/>
          <w:lang w:val="ru-RU"/>
        </w:rPr>
        <w:t>общехозяйственные нужды.</w:t>
      </w:r>
    </w:p>
    <w:p w:rsidR="00467218" w:rsidRPr="00340214" w:rsidRDefault="007444A6">
      <w:pPr>
        <w:rPr>
          <w:rFonts w:hAnsi="Times New Roman" w:cs="Times New Roman"/>
          <w:color w:val="000000"/>
          <w:sz w:val="24"/>
          <w:szCs w:val="24"/>
          <w:lang w:val="ru-RU"/>
        </w:rPr>
      </w:pPr>
      <w:r w:rsidRPr="00340214">
        <w:rPr>
          <w:rFonts w:hAnsi="Times New Roman" w:cs="Times New Roman"/>
          <w:color w:val="000000"/>
          <w:sz w:val="24"/>
          <w:szCs w:val="24"/>
          <w:lang w:val="ru-RU"/>
        </w:rPr>
        <w:t>Общехозяйственные расходы учреждения, произведенные за</w:t>
      </w:r>
      <w:r w:rsidRPr="00340214">
        <w:rPr>
          <w:rFonts w:hAnsi="Times New Roman" w:cs="Times New Roman"/>
          <w:color w:val="000000"/>
          <w:sz w:val="24"/>
          <w:szCs w:val="24"/>
        </w:rPr>
        <w:t> </w:t>
      </w:r>
      <w:r w:rsidRPr="00340214">
        <w:rPr>
          <w:rFonts w:hAnsi="Times New Roman" w:cs="Times New Roman"/>
          <w:color w:val="000000"/>
          <w:sz w:val="24"/>
          <w:szCs w:val="24"/>
          <w:lang w:val="ru-RU"/>
        </w:rPr>
        <w:t>отчетный период, распределяются:</w:t>
      </w:r>
    </w:p>
    <w:p w:rsidR="00467218" w:rsidRPr="00340214" w:rsidRDefault="007444A6" w:rsidP="00707164">
      <w:pPr>
        <w:numPr>
          <w:ilvl w:val="0"/>
          <w:numId w:val="41"/>
        </w:numPr>
        <w:ind w:left="780" w:right="180"/>
        <w:contextualSpacing/>
        <w:rPr>
          <w:rFonts w:hAnsi="Times New Roman" w:cs="Times New Roman"/>
          <w:color w:val="000000"/>
          <w:sz w:val="24"/>
          <w:szCs w:val="24"/>
          <w:lang w:val="ru-RU"/>
        </w:rPr>
      </w:pPr>
      <w:r w:rsidRPr="00340214">
        <w:rPr>
          <w:rFonts w:hAnsi="Times New Roman" w:cs="Times New Roman"/>
          <w:color w:val="000000"/>
          <w:sz w:val="24"/>
          <w:szCs w:val="24"/>
          <w:lang w:val="ru-RU"/>
        </w:rPr>
        <w:t>в</w:t>
      </w:r>
      <w:r w:rsidRPr="00340214">
        <w:rPr>
          <w:rFonts w:hAnsi="Times New Roman" w:cs="Times New Roman"/>
          <w:color w:val="000000"/>
          <w:sz w:val="24"/>
          <w:szCs w:val="24"/>
        </w:rPr>
        <w:t> </w:t>
      </w:r>
      <w:r w:rsidRPr="00340214">
        <w:rPr>
          <w:rFonts w:hAnsi="Times New Roman" w:cs="Times New Roman"/>
          <w:color w:val="000000"/>
          <w:sz w:val="24"/>
          <w:szCs w:val="24"/>
          <w:lang w:val="ru-RU"/>
        </w:rPr>
        <w:t>части распределяемых расходов</w:t>
      </w:r>
      <w:r w:rsidRPr="00340214">
        <w:rPr>
          <w:rFonts w:hAnsi="Times New Roman" w:cs="Times New Roman"/>
          <w:color w:val="000000"/>
          <w:sz w:val="24"/>
          <w:szCs w:val="24"/>
        </w:rPr>
        <w:t> </w:t>
      </w:r>
      <w:r w:rsidRPr="00340214">
        <w:rPr>
          <w:rFonts w:hAnsi="Times New Roman" w:cs="Times New Roman"/>
          <w:color w:val="000000"/>
          <w:sz w:val="24"/>
          <w:szCs w:val="24"/>
          <w:lang w:val="ru-RU"/>
        </w:rPr>
        <w:t>— на</w:t>
      </w:r>
      <w:r w:rsidRPr="00340214">
        <w:rPr>
          <w:rFonts w:hAnsi="Times New Roman" w:cs="Times New Roman"/>
          <w:color w:val="000000"/>
          <w:sz w:val="24"/>
          <w:szCs w:val="24"/>
        </w:rPr>
        <w:t> </w:t>
      </w:r>
      <w:r w:rsidRPr="00340214">
        <w:rPr>
          <w:rFonts w:hAnsi="Times New Roman" w:cs="Times New Roman"/>
          <w:color w:val="000000"/>
          <w:sz w:val="24"/>
          <w:szCs w:val="24"/>
          <w:lang w:val="ru-RU"/>
        </w:rPr>
        <w:t xml:space="preserve">себестоимость реализованной готовой продукции, оказанных работ, услуг пропорционально </w:t>
      </w:r>
      <w:r w:rsidR="00340214" w:rsidRPr="00340214">
        <w:rPr>
          <w:rFonts w:hAnsi="Times New Roman" w:cs="Times New Roman"/>
          <w:color w:val="000000"/>
          <w:sz w:val="24"/>
          <w:szCs w:val="24"/>
          <w:lang w:val="ru-RU"/>
        </w:rPr>
        <w:t>от запланированных доходов в плане финансово хозяйственной деятельности на текущий год</w:t>
      </w:r>
      <w:r w:rsidRPr="00340214">
        <w:rPr>
          <w:rFonts w:hAnsi="Times New Roman" w:cs="Times New Roman"/>
          <w:color w:val="000000"/>
          <w:sz w:val="24"/>
          <w:szCs w:val="24"/>
          <w:lang w:val="ru-RU"/>
        </w:rPr>
        <w:t>,</w:t>
      </w:r>
    </w:p>
    <w:p w:rsidR="00467218" w:rsidRPr="00340214" w:rsidRDefault="007444A6" w:rsidP="00707164">
      <w:pPr>
        <w:numPr>
          <w:ilvl w:val="0"/>
          <w:numId w:val="41"/>
        </w:numPr>
        <w:ind w:left="780" w:right="180"/>
        <w:rPr>
          <w:rFonts w:hAnsi="Times New Roman" w:cs="Times New Roman"/>
          <w:color w:val="000000"/>
          <w:sz w:val="24"/>
          <w:szCs w:val="24"/>
          <w:lang w:val="ru-RU"/>
        </w:rPr>
      </w:pPr>
      <w:r w:rsidRPr="00340214">
        <w:rPr>
          <w:rFonts w:hAnsi="Times New Roman" w:cs="Times New Roman"/>
          <w:color w:val="000000"/>
          <w:sz w:val="24"/>
          <w:szCs w:val="24"/>
          <w:lang w:val="ru-RU"/>
        </w:rPr>
        <w:t>в</w:t>
      </w:r>
      <w:r w:rsidRPr="00340214">
        <w:rPr>
          <w:rFonts w:hAnsi="Times New Roman" w:cs="Times New Roman"/>
          <w:color w:val="000000"/>
          <w:sz w:val="24"/>
          <w:szCs w:val="24"/>
        </w:rPr>
        <w:t> </w:t>
      </w:r>
      <w:r w:rsidRPr="00340214">
        <w:rPr>
          <w:rFonts w:hAnsi="Times New Roman" w:cs="Times New Roman"/>
          <w:color w:val="000000"/>
          <w:sz w:val="24"/>
          <w:szCs w:val="24"/>
          <w:lang w:val="ru-RU"/>
        </w:rPr>
        <w:t xml:space="preserve">части </w:t>
      </w:r>
      <w:proofErr w:type="spellStart"/>
      <w:r w:rsidRPr="00340214">
        <w:rPr>
          <w:rFonts w:hAnsi="Times New Roman" w:cs="Times New Roman"/>
          <w:color w:val="000000"/>
          <w:sz w:val="24"/>
          <w:szCs w:val="24"/>
          <w:lang w:val="ru-RU"/>
        </w:rPr>
        <w:t>нераспределяемых</w:t>
      </w:r>
      <w:proofErr w:type="spellEnd"/>
      <w:r w:rsidRPr="00340214">
        <w:rPr>
          <w:rFonts w:hAnsi="Times New Roman" w:cs="Times New Roman"/>
          <w:color w:val="000000"/>
          <w:sz w:val="24"/>
          <w:szCs w:val="24"/>
          <w:lang w:val="ru-RU"/>
        </w:rPr>
        <w:t xml:space="preserve"> расходов</w:t>
      </w:r>
      <w:r w:rsidRPr="00340214">
        <w:rPr>
          <w:rFonts w:hAnsi="Times New Roman" w:cs="Times New Roman"/>
          <w:color w:val="000000"/>
          <w:sz w:val="24"/>
          <w:szCs w:val="24"/>
        </w:rPr>
        <w:t> </w:t>
      </w:r>
      <w:r w:rsidRPr="00340214">
        <w:rPr>
          <w:rFonts w:hAnsi="Times New Roman" w:cs="Times New Roman"/>
          <w:color w:val="000000"/>
          <w:sz w:val="24"/>
          <w:szCs w:val="24"/>
          <w:lang w:val="ru-RU"/>
        </w:rPr>
        <w:t>— на</w:t>
      </w:r>
      <w:r w:rsidRPr="00340214">
        <w:rPr>
          <w:rFonts w:hAnsi="Times New Roman" w:cs="Times New Roman"/>
          <w:color w:val="000000"/>
          <w:sz w:val="24"/>
          <w:szCs w:val="24"/>
        </w:rPr>
        <w:t> </w:t>
      </w:r>
      <w:r w:rsidRPr="00340214">
        <w:rPr>
          <w:rFonts w:hAnsi="Times New Roman" w:cs="Times New Roman"/>
          <w:color w:val="000000"/>
          <w:sz w:val="24"/>
          <w:szCs w:val="24"/>
          <w:lang w:val="ru-RU"/>
        </w:rPr>
        <w:t>увеличение расходов текущего финансового года (КБК Х.401.20.000).</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7.5. Расходами, которые не</w:t>
      </w:r>
      <w:r>
        <w:rPr>
          <w:rFonts w:hAnsi="Times New Roman" w:cs="Times New Roman"/>
          <w:color w:val="000000"/>
          <w:sz w:val="24"/>
          <w:szCs w:val="24"/>
        </w:rPr>
        <w:t> </w:t>
      </w:r>
      <w:r w:rsidRPr="007444A6">
        <w:rPr>
          <w:rFonts w:hAnsi="Times New Roman" w:cs="Times New Roman"/>
          <w:color w:val="000000"/>
          <w:sz w:val="24"/>
          <w:szCs w:val="24"/>
          <w:lang w:val="ru-RU"/>
        </w:rPr>
        <w:t>включаются в</w:t>
      </w:r>
      <w:r>
        <w:rPr>
          <w:rFonts w:hAnsi="Times New Roman" w:cs="Times New Roman"/>
          <w:color w:val="000000"/>
          <w:sz w:val="24"/>
          <w:szCs w:val="24"/>
        </w:rPr>
        <w:t> </w:t>
      </w:r>
      <w:r w:rsidRPr="007444A6">
        <w:rPr>
          <w:rFonts w:hAnsi="Times New Roman" w:cs="Times New Roman"/>
          <w:color w:val="000000"/>
          <w:sz w:val="24"/>
          <w:szCs w:val="24"/>
          <w:lang w:val="ru-RU"/>
        </w:rPr>
        <w:t>себестоимость (</w:t>
      </w:r>
      <w:proofErr w:type="spellStart"/>
      <w:r w:rsidRPr="007444A6">
        <w:rPr>
          <w:rFonts w:hAnsi="Times New Roman" w:cs="Times New Roman"/>
          <w:color w:val="000000"/>
          <w:sz w:val="24"/>
          <w:szCs w:val="24"/>
          <w:lang w:val="ru-RU"/>
        </w:rPr>
        <w:t>нераспределяемые</w:t>
      </w:r>
      <w:proofErr w:type="spellEnd"/>
      <w:r w:rsidRPr="007444A6">
        <w:rPr>
          <w:rFonts w:hAnsi="Times New Roman" w:cs="Times New Roman"/>
          <w:color w:val="000000"/>
          <w:sz w:val="24"/>
          <w:szCs w:val="24"/>
          <w:lang w:val="ru-RU"/>
        </w:rPr>
        <w:t xml:space="preserve"> расходы) и</w:t>
      </w:r>
      <w:r>
        <w:rPr>
          <w:rFonts w:hAnsi="Times New Roman" w:cs="Times New Roman"/>
          <w:color w:val="000000"/>
          <w:sz w:val="24"/>
          <w:szCs w:val="24"/>
        </w:rPr>
        <w:t> </w:t>
      </w:r>
      <w:r w:rsidRPr="007444A6">
        <w:rPr>
          <w:rFonts w:hAnsi="Times New Roman" w:cs="Times New Roman"/>
          <w:color w:val="000000"/>
          <w:sz w:val="24"/>
          <w:szCs w:val="24"/>
          <w:lang w:val="ru-RU"/>
        </w:rPr>
        <w:t>сразу списываются на</w:t>
      </w:r>
      <w:r>
        <w:rPr>
          <w:rFonts w:hAnsi="Times New Roman" w:cs="Times New Roman"/>
          <w:color w:val="000000"/>
          <w:sz w:val="24"/>
          <w:szCs w:val="24"/>
        </w:rPr>
        <w:t> </w:t>
      </w:r>
      <w:r w:rsidRPr="007444A6">
        <w:rPr>
          <w:rFonts w:hAnsi="Times New Roman" w:cs="Times New Roman"/>
          <w:color w:val="000000"/>
          <w:sz w:val="24"/>
          <w:szCs w:val="24"/>
          <w:lang w:val="ru-RU"/>
        </w:rPr>
        <w:t>финансовый результат (счет КБК Х.401.20.000), признаются:</w:t>
      </w:r>
    </w:p>
    <w:p w:rsidR="00467218" w:rsidRPr="007444A6" w:rsidRDefault="007444A6" w:rsidP="00707164">
      <w:pPr>
        <w:numPr>
          <w:ilvl w:val="0"/>
          <w:numId w:val="4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расходы </w:t>
      </w:r>
      <w:r w:rsidR="009E37BE">
        <w:rPr>
          <w:rFonts w:hAnsi="Times New Roman" w:cs="Times New Roman"/>
          <w:color w:val="000000"/>
          <w:sz w:val="24"/>
          <w:szCs w:val="24"/>
          <w:lang w:val="ru-RU"/>
        </w:rPr>
        <w:t>по субсидиям на иные цели;</w:t>
      </w:r>
    </w:p>
    <w:p w:rsidR="00467218" w:rsidRPr="007444A6" w:rsidRDefault="007444A6" w:rsidP="00707164">
      <w:pPr>
        <w:numPr>
          <w:ilvl w:val="0"/>
          <w:numId w:val="4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расходы на</w:t>
      </w:r>
      <w:r>
        <w:rPr>
          <w:rFonts w:hAnsi="Times New Roman" w:cs="Times New Roman"/>
          <w:color w:val="000000"/>
          <w:sz w:val="24"/>
          <w:szCs w:val="24"/>
        </w:rPr>
        <w:t> </w:t>
      </w:r>
      <w:r w:rsidRPr="007444A6">
        <w:rPr>
          <w:rFonts w:hAnsi="Times New Roman" w:cs="Times New Roman"/>
          <w:color w:val="000000"/>
          <w:sz w:val="24"/>
          <w:szCs w:val="24"/>
          <w:lang w:val="ru-RU"/>
        </w:rPr>
        <w:t>налог на</w:t>
      </w:r>
      <w:r>
        <w:rPr>
          <w:rFonts w:hAnsi="Times New Roman" w:cs="Times New Roman"/>
          <w:color w:val="000000"/>
          <w:sz w:val="24"/>
          <w:szCs w:val="24"/>
        </w:rPr>
        <w:t> </w:t>
      </w:r>
      <w:r w:rsidRPr="007444A6">
        <w:rPr>
          <w:rFonts w:hAnsi="Times New Roman" w:cs="Times New Roman"/>
          <w:color w:val="000000"/>
          <w:sz w:val="24"/>
          <w:szCs w:val="24"/>
          <w:lang w:val="ru-RU"/>
        </w:rPr>
        <w:t>имущество;</w:t>
      </w:r>
    </w:p>
    <w:p w:rsidR="00467218" w:rsidRPr="007444A6" w:rsidRDefault="007444A6" w:rsidP="00707164">
      <w:pPr>
        <w:numPr>
          <w:ilvl w:val="0"/>
          <w:numId w:val="4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штрафы и</w:t>
      </w:r>
      <w:r>
        <w:rPr>
          <w:rFonts w:hAnsi="Times New Roman" w:cs="Times New Roman"/>
          <w:color w:val="000000"/>
          <w:sz w:val="24"/>
          <w:szCs w:val="24"/>
        </w:rPr>
        <w:t> </w:t>
      </w:r>
      <w:r w:rsidRPr="007444A6">
        <w:rPr>
          <w:rFonts w:hAnsi="Times New Roman" w:cs="Times New Roman"/>
          <w:color w:val="000000"/>
          <w:sz w:val="24"/>
          <w:szCs w:val="24"/>
          <w:lang w:val="ru-RU"/>
        </w:rPr>
        <w:t>пени по</w:t>
      </w:r>
      <w:r>
        <w:rPr>
          <w:rFonts w:hAnsi="Times New Roman" w:cs="Times New Roman"/>
          <w:color w:val="000000"/>
          <w:sz w:val="24"/>
          <w:szCs w:val="24"/>
        </w:rPr>
        <w:t> </w:t>
      </w:r>
      <w:r w:rsidRPr="007444A6">
        <w:rPr>
          <w:rFonts w:hAnsi="Times New Roman" w:cs="Times New Roman"/>
          <w:color w:val="000000"/>
          <w:sz w:val="24"/>
          <w:szCs w:val="24"/>
          <w:lang w:val="ru-RU"/>
        </w:rPr>
        <w:t>налогам, штрафы, пени, неустойки за</w:t>
      </w:r>
      <w:r>
        <w:rPr>
          <w:rFonts w:hAnsi="Times New Roman" w:cs="Times New Roman"/>
          <w:color w:val="000000"/>
          <w:sz w:val="24"/>
          <w:szCs w:val="24"/>
        </w:rPr>
        <w:t> </w:t>
      </w:r>
      <w:r w:rsidRPr="007444A6">
        <w:rPr>
          <w:rFonts w:hAnsi="Times New Roman" w:cs="Times New Roman"/>
          <w:color w:val="000000"/>
          <w:sz w:val="24"/>
          <w:szCs w:val="24"/>
          <w:lang w:val="ru-RU"/>
        </w:rPr>
        <w:t>нарушение условий договоров;</w:t>
      </w:r>
    </w:p>
    <w:p w:rsidR="00467218" w:rsidRPr="007444A6" w:rsidRDefault="007444A6" w:rsidP="00707164">
      <w:pPr>
        <w:numPr>
          <w:ilvl w:val="0"/>
          <w:numId w:val="42"/>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амортизация по</w:t>
      </w:r>
      <w:r>
        <w:rPr>
          <w:rFonts w:hAnsi="Times New Roman" w:cs="Times New Roman"/>
          <w:color w:val="000000"/>
          <w:sz w:val="24"/>
          <w:szCs w:val="24"/>
        </w:rPr>
        <w:t> </w:t>
      </w:r>
      <w:r w:rsidRPr="007444A6">
        <w:rPr>
          <w:rFonts w:hAnsi="Times New Roman" w:cs="Times New Roman"/>
          <w:color w:val="000000"/>
          <w:sz w:val="24"/>
          <w:szCs w:val="24"/>
          <w:lang w:val="ru-RU"/>
        </w:rPr>
        <w:t>недвижимому и</w:t>
      </w:r>
      <w:r>
        <w:rPr>
          <w:rFonts w:hAnsi="Times New Roman" w:cs="Times New Roman"/>
          <w:color w:val="000000"/>
          <w:sz w:val="24"/>
          <w:szCs w:val="24"/>
        </w:rPr>
        <w:t> </w:t>
      </w:r>
      <w:r w:rsidRPr="007444A6">
        <w:rPr>
          <w:rFonts w:hAnsi="Times New Roman" w:cs="Times New Roman"/>
          <w:color w:val="000000"/>
          <w:sz w:val="24"/>
          <w:szCs w:val="24"/>
          <w:lang w:val="ru-RU"/>
        </w:rPr>
        <w:t>особо ценному движимому имуществу, которое закреплено за</w:t>
      </w:r>
      <w:r>
        <w:rPr>
          <w:rFonts w:hAnsi="Times New Roman" w:cs="Times New Roman"/>
          <w:color w:val="000000"/>
          <w:sz w:val="24"/>
          <w:szCs w:val="24"/>
        </w:rPr>
        <w:t> </w:t>
      </w:r>
      <w:r w:rsidRPr="007444A6">
        <w:rPr>
          <w:rFonts w:hAnsi="Times New Roman" w:cs="Times New Roman"/>
          <w:color w:val="000000"/>
          <w:sz w:val="24"/>
          <w:szCs w:val="24"/>
          <w:lang w:val="ru-RU"/>
        </w:rPr>
        <w:t>учреждением или приобретено за</w:t>
      </w:r>
      <w:r>
        <w:rPr>
          <w:rFonts w:hAnsi="Times New Roman" w:cs="Times New Roman"/>
          <w:color w:val="000000"/>
          <w:sz w:val="24"/>
          <w:szCs w:val="24"/>
        </w:rPr>
        <w:t> </w:t>
      </w:r>
      <w:r w:rsidRPr="007444A6">
        <w:rPr>
          <w:rFonts w:hAnsi="Times New Roman" w:cs="Times New Roman"/>
          <w:color w:val="000000"/>
          <w:sz w:val="24"/>
          <w:szCs w:val="24"/>
          <w:lang w:val="ru-RU"/>
        </w:rPr>
        <w:t>счет средств, выделенных учредителем;</w:t>
      </w:r>
    </w:p>
    <w:p w:rsidR="00467218" w:rsidRDefault="007444A6" w:rsidP="00707164">
      <w:pPr>
        <w:numPr>
          <w:ilvl w:val="0"/>
          <w:numId w:val="42"/>
        </w:numPr>
        <w:ind w:left="780" w:right="180"/>
        <w:rPr>
          <w:rFonts w:hAnsi="Times New Roman" w:cs="Times New Roman"/>
          <w:color w:val="000000"/>
          <w:sz w:val="24"/>
          <w:szCs w:val="24"/>
        </w:rPr>
      </w:pPr>
      <w:r>
        <w:rPr>
          <w:rFonts w:hAnsi="Times New Roman" w:cs="Times New Roman"/>
          <w:color w:val="000000"/>
          <w:sz w:val="24"/>
          <w:szCs w:val="24"/>
        </w:rPr>
        <w:t>...</w:t>
      </w:r>
    </w:p>
    <w:p w:rsidR="00340214" w:rsidRDefault="007444A6" w:rsidP="00340214">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7.6. </w:t>
      </w:r>
      <w:r w:rsidR="00340214">
        <w:rPr>
          <w:rFonts w:hAnsi="Times New Roman" w:cs="Times New Roman"/>
          <w:color w:val="000000"/>
          <w:sz w:val="24"/>
          <w:szCs w:val="24"/>
          <w:lang w:val="ru-RU"/>
        </w:rPr>
        <w:t>Закрытие счета КБК Х.109.80.000 осуществляется ежеквартально на счет</w:t>
      </w:r>
      <w:r w:rsidR="00340214" w:rsidRPr="00340214">
        <w:rPr>
          <w:rFonts w:hAnsi="Times New Roman" w:cs="Times New Roman"/>
          <w:color w:val="000000"/>
          <w:sz w:val="24"/>
          <w:szCs w:val="24"/>
          <w:lang w:val="ru-RU"/>
        </w:rPr>
        <w:t xml:space="preserve"> </w:t>
      </w:r>
      <w:r w:rsidR="00340214" w:rsidRPr="007444A6">
        <w:rPr>
          <w:rFonts w:hAnsi="Times New Roman" w:cs="Times New Roman"/>
          <w:color w:val="000000"/>
          <w:sz w:val="24"/>
          <w:szCs w:val="24"/>
          <w:lang w:val="ru-RU"/>
        </w:rPr>
        <w:t>КБК Х.109.60.000</w:t>
      </w:r>
      <w:r w:rsidR="00340214" w:rsidRPr="00340214">
        <w:rPr>
          <w:rFonts w:hAnsi="Times New Roman" w:cs="Times New Roman"/>
          <w:color w:val="000000"/>
          <w:sz w:val="24"/>
          <w:szCs w:val="24"/>
          <w:lang w:val="ru-RU"/>
        </w:rPr>
        <w:t xml:space="preserve"> </w:t>
      </w:r>
      <w:r w:rsidR="00340214" w:rsidRPr="007444A6">
        <w:rPr>
          <w:rFonts w:hAnsi="Times New Roman" w:cs="Times New Roman"/>
          <w:color w:val="000000"/>
          <w:sz w:val="24"/>
          <w:szCs w:val="24"/>
          <w:lang w:val="ru-RU"/>
        </w:rPr>
        <w:t>в</w:t>
      </w:r>
      <w:r w:rsidR="00340214">
        <w:rPr>
          <w:rFonts w:hAnsi="Times New Roman" w:cs="Times New Roman"/>
          <w:color w:val="000000"/>
          <w:sz w:val="24"/>
          <w:szCs w:val="24"/>
        </w:rPr>
        <w:t> </w:t>
      </w:r>
      <w:r w:rsidR="00340214" w:rsidRPr="007444A6">
        <w:rPr>
          <w:rFonts w:hAnsi="Times New Roman" w:cs="Times New Roman"/>
          <w:color w:val="000000"/>
          <w:sz w:val="24"/>
          <w:szCs w:val="24"/>
          <w:lang w:val="ru-RU"/>
        </w:rPr>
        <w:t xml:space="preserve">последний день </w:t>
      </w:r>
      <w:r w:rsidR="00340214">
        <w:rPr>
          <w:rFonts w:hAnsi="Times New Roman" w:cs="Times New Roman"/>
          <w:color w:val="000000"/>
          <w:sz w:val="24"/>
          <w:szCs w:val="24"/>
          <w:lang w:val="ru-RU"/>
        </w:rPr>
        <w:t>квартала.</w:t>
      </w:r>
    </w:p>
    <w:p w:rsidR="00340214" w:rsidRDefault="00340214" w:rsidP="00340214">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7.7. </w:t>
      </w:r>
      <w:r w:rsidRPr="007444A6">
        <w:rPr>
          <w:rFonts w:hAnsi="Times New Roman" w:cs="Times New Roman"/>
          <w:color w:val="000000"/>
          <w:sz w:val="24"/>
          <w:szCs w:val="24"/>
          <w:lang w:val="ru-RU"/>
        </w:rPr>
        <w:t>Себестоимость услуг (готовой продукции) за</w:t>
      </w:r>
      <w:r>
        <w:rPr>
          <w:rFonts w:hAnsi="Times New Roman" w:cs="Times New Roman"/>
          <w:color w:val="000000"/>
          <w:sz w:val="24"/>
          <w:szCs w:val="24"/>
        </w:rPr>
        <w:t> </w:t>
      </w:r>
      <w:r w:rsidRPr="007444A6">
        <w:rPr>
          <w:rFonts w:hAnsi="Times New Roman" w:cs="Times New Roman"/>
          <w:color w:val="000000"/>
          <w:sz w:val="24"/>
          <w:szCs w:val="24"/>
          <w:lang w:val="ru-RU"/>
        </w:rPr>
        <w:t xml:space="preserve">отчетный </w:t>
      </w:r>
      <w:r>
        <w:rPr>
          <w:rFonts w:hAnsi="Times New Roman" w:cs="Times New Roman"/>
          <w:color w:val="000000"/>
          <w:sz w:val="24"/>
          <w:szCs w:val="24"/>
          <w:lang w:val="ru-RU"/>
        </w:rPr>
        <w:t>квартал</w:t>
      </w:r>
      <w:r w:rsidRPr="007444A6">
        <w:rPr>
          <w:rFonts w:hAnsi="Times New Roman" w:cs="Times New Roman"/>
          <w:color w:val="000000"/>
          <w:sz w:val="24"/>
          <w:szCs w:val="24"/>
          <w:lang w:val="ru-RU"/>
        </w:rPr>
        <w:t>, сформированная на</w:t>
      </w:r>
      <w:r>
        <w:rPr>
          <w:rFonts w:hAnsi="Times New Roman" w:cs="Times New Roman"/>
          <w:color w:val="000000"/>
          <w:sz w:val="24"/>
          <w:szCs w:val="24"/>
        </w:rPr>
        <w:t> </w:t>
      </w:r>
      <w:r w:rsidRPr="007444A6">
        <w:rPr>
          <w:rFonts w:hAnsi="Times New Roman" w:cs="Times New Roman"/>
          <w:color w:val="000000"/>
          <w:sz w:val="24"/>
          <w:szCs w:val="24"/>
          <w:lang w:val="ru-RU"/>
        </w:rPr>
        <w:t>счете КБК Х.109.60.000, списывается в</w:t>
      </w:r>
      <w:r>
        <w:rPr>
          <w:rFonts w:hAnsi="Times New Roman" w:cs="Times New Roman"/>
          <w:color w:val="000000"/>
          <w:sz w:val="24"/>
          <w:szCs w:val="24"/>
        </w:rPr>
        <w:t> </w:t>
      </w:r>
      <w:r w:rsidRPr="007444A6">
        <w:rPr>
          <w:rFonts w:hAnsi="Times New Roman" w:cs="Times New Roman"/>
          <w:color w:val="000000"/>
          <w:sz w:val="24"/>
          <w:szCs w:val="24"/>
          <w:lang w:val="ru-RU"/>
        </w:rPr>
        <w:t>дебет счета КБК Х.401.10.</w:t>
      </w:r>
      <w:r>
        <w:rPr>
          <w:rFonts w:hAnsi="Times New Roman" w:cs="Times New Roman"/>
          <w:color w:val="000000"/>
          <w:sz w:val="24"/>
          <w:szCs w:val="24"/>
          <w:lang w:val="ru-RU"/>
        </w:rPr>
        <w:t>ХХХ</w:t>
      </w:r>
      <w:r w:rsidRPr="007444A6">
        <w:rPr>
          <w:rFonts w:hAnsi="Times New Roman" w:cs="Times New Roman"/>
          <w:color w:val="000000"/>
          <w:sz w:val="24"/>
          <w:szCs w:val="24"/>
          <w:lang w:val="ru-RU"/>
        </w:rPr>
        <w:t xml:space="preserve"> в</w:t>
      </w:r>
      <w:r>
        <w:rPr>
          <w:rFonts w:hAnsi="Times New Roman" w:cs="Times New Roman"/>
          <w:color w:val="000000"/>
          <w:sz w:val="24"/>
          <w:szCs w:val="24"/>
        </w:rPr>
        <w:t> </w:t>
      </w:r>
      <w:r w:rsidRPr="007444A6">
        <w:rPr>
          <w:rFonts w:hAnsi="Times New Roman" w:cs="Times New Roman"/>
          <w:color w:val="000000"/>
          <w:sz w:val="24"/>
          <w:szCs w:val="24"/>
          <w:lang w:val="ru-RU"/>
        </w:rPr>
        <w:t xml:space="preserve">последний день </w:t>
      </w:r>
      <w:r>
        <w:rPr>
          <w:rFonts w:hAnsi="Times New Roman" w:cs="Times New Roman"/>
          <w:color w:val="000000"/>
          <w:sz w:val="24"/>
          <w:szCs w:val="24"/>
          <w:lang w:val="ru-RU"/>
        </w:rPr>
        <w:t>квартала.</w:t>
      </w:r>
    </w:p>
    <w:p w:rsidR="00340214" w:rsidRPr="007444A6" w:rsidRDefault="00340214">
      <w:pPr>
        <w:rPr>
          <w:rFonts w:hAnsi="Times New Roman" w:cs="Times New Roman"/>
          <w:color w:val="000000"/>
          <w:sz w:val="24"/>
          <w:szCs w:val="24"/>
          <w:lang w:val="ru-RU"/>
        </w:rPr>
      </w:pPr>
    </w:p>
    <w:p w:rsidR="00467218" w:rsidRDefault="007444A6">
      <w:pPr>
        <w:rPr>
          <w:rFonts w:hAnsi="Times New Roman" w:cs="Times New Roman"/>
          <w:b/>
          <w:bCs/>
          <w:color w:val="000000"/>
          <w:sz w:val="24"/>
          <w:szCs w:val="24"/>
          <w:lang w:val="ru-RU"/>
        </w:rPr>
      </w:pPr>
      <w:r w:rsidRPr="005D2D39">
        <w:rPr>
          <w:rFonts w:hAnsi="Times New Roman" w:cs="Times New Roman"/>
          <w:b/>
          <w:bCs/>
          <w:color w:val="000000"/>
          <w:sz w:val="24"/>
          <w:szCs w:val="24"/>
          <w:lang w:val="ru-RU"/>
        </w:rPr>
        <w:t>8. Расчеты с</w:t>
      </w:r>
      <w:r w:rsidRPr="005D2D39">
        <w:rPr>
          <w:rFonts w:hAnsi="Times New Roman" w:cs="Times New Roman"/>
          <w:b/>
          <w:bCs/>
          <w:color w:val="000000"/>
          <w:sz w:val="24"/>
          <w:szCs w:val="24"/>
        </w:rPr>
        <w:t> </w:t>
      </w:r>
      <w:r w:rsidRPr="005D2D39">
        <w:rPr>
          <w:rFonts w:hAnsi="Times New Roman" w:cs="Times New Roman"/>
          <w:b/>
          <w:bCs/>
          <w:color w:val="000000"/>
          <w:sz w:val="24"/>
          <w:szCs w:val="24"/>
          <w:lang w:val="ru-RU"/>
        </w:rPr>
        <w:t>подотчетными лицами</w:t>
      </w:r>
    </w:p>
    <w:p w:rsidR="004B3FAE" w:rsidRDefault="003A0DB4" w:rsidP="004B3FAE">
      <w:pPr>
        <w:rPr>
          <w:rFonts w:hAnsi="Times New Roman" w:cs="Times New Roman"/>
          <w:b/>
          <w:color w:val="000000"/>
          <w:sz w:val="24"/>
          <w:szCs w:val="24"/>
          <w:lang w:val="ru-RU"/>
        </w:rPr>
      </w:pPr>
      <w:r>
        <w:rPr>
          <w:rFonts w:hAnsi="Times New Roman" w:cs="Times New Roman"/>
          <w:color w:val="000000"/>
          <w:sz w:val="24"/>
          <w:szCs w:val="24"/>
          <w:lang w:val="ru-RU"/>
        </w:rPr>
        <w:t xml:space="preserve">8.1. </w:t>
      </w:r>
      <w:r w:rsidR="004B3FAE">
        <w:rPr>
          <w:rFonts w:hAnsi="Times New Roman" w:cs="Times New Roman"/>
          <w:color w:val="000000"/>
          <w:sz w:val="24"/>
          <w:szCs w:val="24"/>
          <w:lang w:val="ru-RU"/>
        </w:rPr>
        <w:t xml:space="preserve">Порядок выдачи под отчет денежных средств, </w:t>
      </w:r>
      <w:r>
        <w:rPr>
          <w:rFonts w:hAnsi="Times New Roman" w:cs="Times New Roman"/>
          <w:color w:val="000000"/>
          <w:sz w:val="24"/>
          <w:szCs w:val="24"/>
          <w:lang w:val="ru-RU"/>
        </w:rPr>
        <w:t xml:space="preserve">денежных документов, </w:t>
      </w:r>
      <w:r w:rsidR="004B3FAE">
        <w:rPr>
          <w:rFonts w:hAnsi="Times New Roman" w:cs="Times New Roman"/>
          <w:color w:val="000000"/>
          <w:sz w:val="24"/>
          <w:szCs w:val="24"/>
          <w:lang w:val="ru-RU"/>
        </w:rPr>
        <w:t>составление и предоставления отчетов подотчетными лицами</w:t>
      </w:r>
      <w:r w:rsidR="004B3FAE" w:rsidRPr="007444A6">
        <w:rPr>
          <w:rFonts w:hAnsi="Times New Roman" w:cs="Times New Roman"/>
          <w:color w:val="000000"/>
          <w:sz w:val="24"/>
          <w:szCs w:val="24"/>
          <w:lang w:val="ru-RU"/>
        </w:rPr>
        <w:t xml:space="preserve"> осуществляется </w:t>
      </w:r>
      <w:r w:rsidR="004B3FAE">
        <w:rPr>
          <w:rFonts w:hAnsi="Times New Roman" w:cs="Times New Roman"/>
          <w:color w:val="000000"/>
          <w:sz w:val="24"/>
          <w:szCs w:val="24"/>
          <w:lang w:val="ru-RU"/>
        </w:rPr>
        <w:t>на основании</w:t>
      </w:r>
      <w:r w:rsidR="004B3FAE" w:rsidRPr="007444A6">
        <w:rPr>
          <w:rFonts w:hAnsi="Times New Roman" w:cs="Times New Roman"/>
          <w:color w:val="000000"/>
          <w:sz w:val="24"/>
          <w:szCs w:val="24"/>
          <w:lang w:val="ru-RU"/>
        </w:rPr>
        <w:t xml:space="preserve"> </w:t>
      </w:r>
      <w:r w:rsidR="00BF5AD8">
        <w:rPr>
          <w:rFonts w:hAnsi="Times New Roman" w:cs="Times New Roman"/>
          <w:b/>
          <w:color w:val="000000"/>
          <w:sz w:val="24"/>
          <w:szCs w:val="24"/>
          <w:lang w:val="ru-RU"/>
        </w:rPr>
        <w:t>приложения</w:t>
      </w:r>
      <w:r w:rsidR="004B3FAE" w:rsidRPr="00F44C54">
        <w:rPr>
          <w:rFonts w:hAnsi="Times New Roman" w:cs="Times New Roman"/>
          <w:b/>
          <w:color w:val="000000"/>
          <w:sz w:val="24"/>
          <w:szCs w:val="24"/>
          <w:lang w:val="ru-RU"/>
        </w:rPr>
        <w:t xml:space="preserve"> </w:t>
      </w:r>
      <w:r w:rsidR="004E5150" w:rsidRPr="00F44C54">
        <w:rPr>
          <w:rFonts w:hAnsi="Times New Roman" w:cs="Times New Roman"/>
          <w:b/>
          <w:color w:val="000000"/>
          <w:sz w:val="24"/>
          <w:szCs w:val="24"/>
          <w:lang w:val="ru-RU"/>
        </w:rPr>
        <w:t>1</w:t>
      </w:r>
      <w:r>
        <w:rPr>
          <w:rFonts w:hAnsi="Times New Roman" w:cs="Times New Roman"/>
          <w:b/>
          <w:color w:val="000000"/>
          <w:sz w:val="24"/>
          <w:szCs w:val="24"/>
          <w:lang w:val="ru-RU"/>
        </w:rPr>
        <w:t>0, 10/1.</w:t>
      </w:r>
    </w:p>
    <w:p w:rsidR="003A0DB4" w:rsidRPr="005C313C" w:rsidRDefault="003A0DB4" w:rsidP="004B3FAE">
      <w:pPr>
        <w:rPr>
          <w:rFonts w:hAnsi="Times New Roman" w:cs="Times New Roman"/>
          <w:b/>
          <w:color w:val="000000"/>
          <w:sz w:val="24"/>
          <w:szCs w:val="24"/>
          <w:lang w:val="ru-RU"/>
        </w:rPr>
      </w:pPr>
      <w:r w:rsidRPr="003A0DB4">
        <w:rPr>
          <w:rFonts w:hAnsi="Times New Roman" w:cs="Times New Roman"/>
          <w:color w:val="000000"/>
          <w:sz w:val="24"/>
          <w:szCs w:val="24"/>
          <w:lang w:val="ru-RU"/>
        </w:rPr>
        <w:t>8.2.</w:t>
      </w:r>
      <w:r>
        <w:rPr>
          <w:rFonts w:hAnsi="Times New Roman" w:cs="Times New Roman"/>
          <w:color w:val="000000"/>
          <w:sz w:val="24"/>
          <w:szCs w:val="24"/>
          <w:lang w:val="ru-RU"/>
        </w:rPr>
        <w:t xml:space="preserve"> Порядок и условия командирования, размер возмещения расходов связанных со служебными командировками работников в </w:t>
      </w:r>
      <w:r w:rsidRPr="005C313C">
        <w:rPr>
          <w:rFonts w:hAnsi="Times New Roman" w:cs="Times New Roman"/>
          <w:b/>
          <w:color w:val="000000"/>
          <w:sz w:val="24"/>
          <w:szCs w:val="24"/>
          <w:lang w:val="ru-RU"/>
        </w:rPr>
        <w:t>приложении 18</w:t>
      </w:r>
    </w:p>
    <w:p w:rsidR="005C313C" w:rsidRDefault="005C313C">
      <w:pPr>
        <w:rPr>
          <w:rFonts w:hAnsi="Times New Roman" w:cs="Times New Roman"/>
          <w:b/>
          <w:bCs/>
          <w:color w:val="000000"/>
          <w:sz w:val="24"/>
          <w:szCs w:val="24"/>
          <w:lang w:val="ru-RU"/>
        </w:rPr>
      </w:pP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9. Расчеты с</w:t>
      </w:r>
      <w:r>
        <w:rPr>
          <w:rFonts w:hAnsi="Times New Roman" w:cs="Times New Roman"/>
          <w:b/>
          <w:bCs/>
          <w:color w:val="000000"/>
          <w:sz w:val="24"/>
          <w:szCs w:val="24"/>
        </w:rPr>
        <w:t> </w:t>
      </w:r>
      <w:r w:rsidRPr="007444A6">
        <w:rPr>
          <w:rFonts w:hAnsi="Times New Roman" w:cs="Times New Roman"/>
          <w:b/>
          <w:bCs/>
          <w:color w:val="000000"/>
          <w:sz w:val="24"/>
          <w:szCs w:val="24"/>
          <w:lang w:val="ru-RU"/>
        </w:rPr>
        <w:t>дебиторами и</w:t>
      </w:r>
      <w:r>
        <w:rPr>
          <w:rFonts w:hAnsi="Times New Roman" w:cs="Times New Roman"/>
          <w:b/>
          <w:bCs/>
          <w:color w:val="000000"/>
          <w:sz w:val="24"/>
          <w:szCs w:val="24"/>
        </w:rPr>
        <w:t> </w:t>
      </w:r>
      <w:r w:rsidRPr="007444A6">
        <w:rPr>
          <w:rFonts w:hAnsi="Times New Roman" w:cs="Times New Roman"/>
          <w:b/>
          <w:bCs/>
          <w:color w:val="000000"/>
          <w:sz w:val="24"/>
          <w:szCs w:val="24"/>
          <w:lang w:val="ru-RU"/>
        </w:rPr>
        <w:t>кредиторами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9.1. Денежные средства от</w:t>
      </w:r>
      <w:r>
        <w:rPr>
          <w:rFonts w:hAnsi="Times New Roman" w:cs="Times New Roman"/>
          <w:color w:val="000000"/>
          <w:sz w:val="24"/>
          <w:szCs w:val="24"/>
        </w:rPr>
        <w:t> </w:t>
      </w:r>
      <w:r w:rsidRPr="007444A6">
        <w:rPr>
          <w:rFonts w:hAnsi="Times New Roman" w:cs="Times New Roman"/>
          <w:color w:val="000000"/>
          <w:sz w:val="24"/>
          <w:szCs w:val="24"/>
          <w:lang w:val="ru-RU"/>
        </w:rPr>
        <w:t>виновных лиц в</w:t>
      </w:r>
      <w:r>
        <w:rPr>
          <w:rFonts w:hAnsi="Times New Roman" w:cs="Times New Roman"/>
          <w:color w:val="000000"/>
          <w:sz w:val="24"/>
          <w:szCs w:val="24"/>
        </w:rPr>
        <w:t> </w:t>
      </w:r>
      <w:r w:rsidRPr="007444A6">
        <w:rPr>
          <w:rFonts w:hAnsi="Times New Roman" w:cs="Times New Roman"/>
          <w:color w:val="000000"/>
          <w:sz w:val="24"/>
          <w:szCs w:val="24"/>
          <w:lang w:val="ru-RU"/>
        </w:rPr>
        <w:t>возмещение ущерба, причиненного нефинансовым активам, отражаются по</w:t>
      </w:r>
      <w:r>
        <w:rPr>
          <w:rFonts w:hAnsi="Times New Roman" w:cs="Times New Roman"/>
          <w:color w:val="000000"/>
          <w:sz w:val="24"/>
          <w:szCs w:val="24"/>
        </w:rPr>
        <w:t> </w:t>
      </w:r>
      <w:r w:rsidRPr="007444A6">
        <w:rPr>
          <w:rFonts w:hAnsi="Times New Roman" w:cs="Times New Roman"/>
          <w:color w:val="000000"/>
          <w:sz w:val="24"/>
          <w:szCs w:val="24"/>
          <w:lang w:val="ru-RU"/>
        </w:rPr>
        <w:t>коду вида деятельности «2»</w:t>
      </w:r>
      <w:r>
        <w:rPr>
          <w:rFonts w:hAnsi="Times New Roman" w:cs="Times New Roman"/>
          <w:color w:val="000000"/>
          <w:sz w:val="24"/>
          <w:szCs w:val="24"/>
        </w:rPr>
        <w:t> </w:t>
      </w:r>
      <w:r w:rsidRPr="007444A6">
        <w:rPr>
          <w:rFonts w:hAnsi="Times New Roman" w:cs="Times New Roman"/>
          <w:color w:val="000000"/>
          <w:sz w:val="24"/>
          <w:szCs w:val="24"/>
          <w:lang w:val="ru-RU"/>
        </w:rPr>
        <w:t>— приносящая доход деятельность (собственные доходы учреждения).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Возмещение в</w:t>
      </w:r>
      <w:r>
        <w:rPr>
          <w:rFonts w:hAnsi="Times New Roman" w:cs="Times New Roman"/>
          <w:color w:val="000000"/>
          <w:sz w:val="24"/>
          <w:szCs w:val="24"/>
        </w:rPr>
        <w:t> </w:t>
      </w:r>
      <w:r w:rsidRPr="007444A6">
        <w:rPr>
          <w:rFonts w:hAnsi="Times New Roman" w:cs="Times New Roman"/>
          <w:color w:val="000000"/>
          <w:sz w:val="24"/>
          <w:szCs w:val="24"/>
          <w:lang w:val="ru-RU"/>
        </w:rPr>
        <w:t>натуральной форме ущерба, причиненного нефинансовым активам, отражается по</w:t>
      </w:r>
      <w:r>
        <w:rPr>
          <w:rFonts w:hAnsi="Times New Roman" w:cs="Times New Roman"/>
          <w:color w:val="000000"/>
          <w:sz w:val="24"/>
          <w:szCs w:val="24"/>
        </w:rPr>
        <w:t> </w:t>
      </w:r>
      <w:r w:rsidRPr="007444A6">
        <w:rPr>
          <w:rFonts w:hAnsi="Times New Roman" w:cs="Times New Roman"/>
          <w:color w:val="000000"/>
          <w:sz w:val="24"/>
          <w:szCs w:val="24"/>
          <w:lang w:val="ru-RU"/>
        </w:rPr>
        <w:t>коду вида финансового обеспечения (деятельности), по</w:t>
      </w:r>
      <w:r>
        <w:rPr>
          <w:rFonts w:hAnsi="Times New Roman" w:cs="Times New Roman"/>
          <w:color w:val="000000"/>
          <w:sz w:val="24"/>
          <w:szCs w:val="24"/>
        </w:rPr>
        <w:t> </w:t>
      </w:r>
      <w:r w:rsidRPr="007444A6">
        <w:rPr>
          <w:rFonts w:hAnsi="Times New Roman" w:cs="Times New Roman"/>
          <w:color w:val="000000"/>
          <w:sz w:val="24"/>
          <w:szCs w:val="24"/>
          <w:lang w:val="ru-RU"/>
        </w:rPr>
        <w:t>которому активы учитывались.</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9.2. Задолженность дебиторов в</w:t>
      </w:r>
      <w:r>
        <w:rPr>
          <w:rFonts w:hAnsi="Times New Roman" w:cs="Times New Roman"/>
          <w:color w:val="000000"/>
          <w:sz w:val="24"/>
          <w:szCs w:val="24"/>
        </w:rPr>
        <w:t> </w:t>
      </w:r>
      <w:r w:rsidRPr="007444A6">
        <w:rPr>
          <w:rFonts w:hAnsi="Times New Roman" w:cs="Times New Roman"/>
          <w:color w:val="000000"/>
          <w:sz w:val="24"/>
          <w:szCs w:val="24"/>
          <w:lang w:val="ru-RU"/>
        </w:rPr>
        <w:t>виде возмещения эксплуатационных и</w:t>
      </w:r>
      <w:r>
        <w:rPr>
          <w:rFonts w:hAnsi="Times New Roman" w:cs="Times New Roman"/>
          <w:color w:val="000000"/>
          <w:sz w:val="24"/>
          <w:szCs w:val="24"/>
        </w:rPr>
        <w:t> </w:t>
      </w:r>
      <w:r w:rsidRPr="007444A6">
        <w:rPr>
          <w:rFonts w:hAnsi="Times New Roman" w:cs="Times New Roman"/>
          <w:color w:val="000000"/>
          <w:sz w:val="24"/>
          <w:szCs w:val="24"/>
          <w:lang w:val="ru-RU"/>
        </w:rPr>
        <w:t>коммунальных расходов отражается в</w:t>
      </w:r>
      <w:r>
        <w:rPr>
          <w:rFonts w:hAnsi="Times New Roman" w:cs="Times New Roman"/>
          <w:color w:val="000000"/>
          <w:sz w:val="24"/>
          <w:szCs w:val="24"/>
        </w:rPr>
        <w:t> </w:t>
      </w:r>
      <w:r w:rsidRPr="007444A6">
        <w:rPr>
          <w:rFonts w:hAnsi="Times New Roman" w:cs="Times New Roman"/>
          <w:color w:val="000000"/>
          <w:sz w:val="24"/>
          <w:szCs w:val="24"/>
          <w:lang w:val="ru-RU"/>
        </w:rPr>
        <w:t>учете на</w:t>
      </w:r>
      <w:r>
        <w:rPr>
          <w:rFonts w:hAnsi="Times New Roman" w:cs="Times New Roman"/>
          <w:color w:val="000000"/>
          <w:sz w:val="24"/>
          <w:szCs w:val="24"/>
        </w:rPr>
        <w:t> </w:t>
      </w:r>
      <w:r w:rsidRPr="007444A6">
        <w:rPr>
          <w:rFonts w:hAnsi="Times New Roman" w:cs="Times New Roman"/>
          <w:color w:val="000000"/>
          <w:sz w:val="24"/>
          <w:szCs w:val="24"/>
          <w:lang w:val="ru-RU"/>
        </w:rPr>
        <w:t>основании выставленного арендатору счета, счетов поставщиков (подрядчиков), Бухгалтерской справки (ф.</w:t>
      </w:r>
      <w:r>
        <w:rPr>
          <w:rFonts w:hAnsi="Times New Roman" w:cs="Times New Roman"/>
          <w:color w:val="000000"/>
          <w:sz w:val="24"/>
          <w:szCs w:val="24"/>
        </w:rPr>
        <w:t> </w:t>
      </w:r>
      <w:r w:rsidRPr="007444A6">
        <w:rPr>
          <w:rFonts w:hAnsi="Times New Roman" w:cs="Times New Roman"/>
          <w:color w:val="000000"/>
          <w:sz w:val="24"/>
          <w:szCs w:val="24"/>
          <w:lang w:val="ru-RU"/>
        </w:rPr>
        <w:t>0504833).</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9.3. Аналитический учет расчетов по</w:t>
      </w:r>
      <w:r>
        <w:rPr>
          <w:rFonts w:hAnsi="Times New Roman" w:cs="Times New Roman"/>
          <w:color w:val="000000"/>
          <w:sz w:val="24"/>
          <w:szCs w:val="24"/>
        </w:rPr>
        <w:t> </w:t>
      </w:r>
      <w:r w:rsidRPr="007444A6">
        <w:rPr>
          <w:rFonts w:hAnsi="Times New Roman" w:cs="Times New Roman"/>
          <w:color w:val="000000"/>
          <w:sz w:val="24"/>
          <w:szCs w:val="24"/>
          <w:lang w:val="ru-RU"/>
        </w:rPr>
        <w:t>пособиям и</w:t>
      </w:r>
      <w:r>
        <w:rPr>
          <w:rFonts w:hAnsi="Times New Roman" w:cs="Times New Roman"/>
          <w:color w:val="000000"/>
          <w:sz w:val="24"/>
          <w:szCs w:val="24"/>
        </w:rPr>
        <w:t> </w:t>
      </w:r>
      <w:r w:rsidRPr="007444A6">
        <w:rPr>
          <w:rFonts w:hAnsi="Times New Roman" w:cs="Times New Roman"/>
          <w:color w:val="000000"/>
          <w:sz w:val="24"/>
          <w:szCs w:val="24"/>
          <w:lang w:val="ru-RU"/>
        </w:rPr>
        <w:t>иным социальным выплатам ведется в</w:t>
      </w:r>
      <w:r>
        <w:rPr>
          <w:rFonts w:hAnsi="Times New Roman" w:cs="Times New Roman"/>
          <w:color w:val="000000"/>
          <w:sz w:val="24"/>
          <w:szCs w:val="24"/>
        </w:rPr>
        <w:t> </w:t>
      </w:r>
      <w:r w:rsidRPr="007444A6">
        <w:rPr>
          <w:rFonts w:hAnsi="Times New Roman" w:cs="Times New Roman"/>
          <w:color w:val="000000"/>
          <w:sz w:val="24"/>
          <w:szCs w:val="24"/>
          <w:lang w:val="ru-RU"/>
        </w:rPr>
        <w:t>разрезе физических лиц</w:t>
      </w:r>
      <w:r>
        <w:rPr>
          <w:rFonts w:hAnsi="Times New Roman" w:cs="Times New Roman"/>
          <w:color w:val="000000"/>
          <w:sz w:val="24"/>
          <w:szCs w:val="24"/>
        </w:rPr>
        <w:t> </w:t>
      </w:r>
      <w:r w:rsidRPr="007444A6">
        <w:rPr>
          <w:rFonts w:hAnsi="Times New Roman" w:cs="Times New Roman"/>
          <w:color w:val="000000"/>
          <w:sz w:val="24"/>
          <w:szCs w:val="24"/>
          <w:lang w:val="ru-RU"/>
        </w:rPr>
        <w:t>— получателей социальных выплат.</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F44C54">
        <w:rPr>
          <w:rFonts w:hAnsi="Times New Roman" w:cs="Times New Roman"/>
          <w:b/>
          <w:color w:val="000000"/>
          <w:sz w:val="24"/>
          <w:szCs w:val="24"/>
          <w:lang w:val="ru-RU"/>
        </w:rPr>
        <w:t>приложение 1</w:t>
      </w:r>
      <w:r w:rsidR="00F44C54">
        <w:rPr>
          <w:rFonts w:hAnsi="Times New Roman" w:cs="Times New Roman"/>
          <w:b/>
          <w:color w:val="000000"/>
          <w:sz w:val="24"/>
          <w:szCs w:val="24"/>
          <w:lang w:val="ru-RU"/>
        </w:rPr>
        <w:t>1</w:t>
      </w:r>
      <w:r w:rsidRPr="00F44C54">
        <w:rPr>
          <w:rFonts w:hAnsi="Times New Roman" w:cs="Times New Roman"/>
          <w:b/>
          <w:color w:val="000000"/>
          <w:sz w:val="24"/>
          <w:szCs w:val="24"/>
          <w:lang w:val="ru-RU"/>
        </w:rPr>
        <w:t>.</w:t>
      </w:r>
      <w:r w:rsidRPr="007444A6">
        <w:rPr>
          <w:lang w:val="ru-RU"/>
        </w:rPr>
        <w:br/>
      </w:r>
      <w:r w:rsidRPr="007444A6">
        <w:rPr>
          <w:rFonts w:hAnsi="Times New Roman" w:cs="Times New Roman"/>
          <w:color w:val="000000"/>
          <w:sz w:val="24"/>
          <w:szCs w:val="24"/>
          <w:lang w:val="ru-RU"/>
        </w:rPr>
        <w:t>Основание: пункт 11 СГС «Доходы».</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7444A6">
        <w:rPr>
          <w:rFonts w:hAnsi="Times New Roman" w:cs="Times New Roman"/>
          <w:color w:val="000000"/>
          <w:sz w:val="24"/>
          <w:szCs w:val="24"/>
          <w:lang w:val="ru-RU"/>
        </w:rPr>
        <w:t>забалансового</w:t>
      </w:r>
      <w:proofErr w:type="spellEnd"/>
      <w:r w:rsidRPr="007444A6">
        <w:rPr>
          <w:rFonts w:hAnsi="Times New Roman" w:cs="Times New Roman"/>
          <w:color w:val="000000"/>
          <w:sz w:val="24"/>
          <w:szCs w:val="24"/>
          <w:lang w:val="ru-RU"/>
        </w:rPr>
        <w:t xml:space="preserve"> учета утвержден в положении о списании кредиторской задолженности — </w:t>
      </w:r>
      <w:r w:rsidRPr="00F44C54">
        <w:rPr>
          <w:rFonts w:hAnsi="Times New Roman" w:cs="Times New Roman"/>
          <w:b/>
          <w:color w:val="000000"/>
          <w:sz w:val="24"/>
          <w:szCs w:val="24"/>
          <w:lang w:val="ru-RU"/>
        </w:rPr>
        <w:t xml:space="preserve">приложение </w:t>
      </w:r>
      <w:r w:rsidR="00F44C54" w:rsidRPr="00F44C54">
        <w:rPr>
          <w:rFonts w:hAnsi="Times New Roman" w:cs="Times New Roman"/>
          <w:b/>
          <w:color w:val="000000"/>
          <w:sz w:val="24"/>
          <w:szCs w:val="24"/>
          <w:lang w:val="ru-RU"/>
        </w:rPr>
        <w:t>12</w:t>
      </w:r>
      <w:r w:rsidRPr="00F44C54">
        <w:rPr>
          <w:rFonts w:hAnsi="Times New Roman" w:cs="Times New Roman"/>
          <w:b/>
          <w:color w:val="000000"/>
          <w:sz w:val="24"/>
          <w:szCs w:val="24"/>
          <w:lang w:val="ru-RU"/>
        </w:rPr>
        <w:t>.</w:t>
      </w:r>
    </w:p>
    <w:p w:rsidR="00EB6C86" w:rsidRDefault="00EB6C86">
      <w:pPr>
        <w:rPr>
          <w:rFonts w:hAnsi="Times New Roman" w:cs="Times New Roman"/>
          <w:color w:val="000000"/>
          <w:sz w:val="24"/>
          <w:szCs w:val="24"/>
          <w:lang w:val="ru-RU"/>
        </w:rPr>
      </w:pPr>
      <w:r>
        <w:rPr>
          <w:rFonts w:hAnsi="Times New Roman" w:cs="Times New Roman"/>
          <w:color w:val="000000"/>
          <w:sz w:val="24"/>
          <w:szCs w:val="24"/>
          <w:lang w:val="ru-RU"/>
        </w:rPr>
        <w:t>9.6. Задолженность дебиторов по штрафам, пеням, иным санкциям, предусмотренным контрактом, который заключен согласно ФЗ от 05.04.2013 №44-ФЗ и от 18.07.2011 №223-ФЗ, отражается в учете на дату возникновения права соответствующего требования по контракту на основании бухгалтерской справки и с приложением обоснованного расчета.</w:t>
      </w:r>
    </w:p>
    <w:p w:rsidR="00E8478F" w:rsidRPr="007444A6" w:rsidRDefault="00E8478F">
      <w:pPr>
        <w:rPr>
          <w:rFonts w:hAnsi="Times New Roman" w:cs="Times New Roman"/>
          <w:color w:val="000000"/>
          <w:sz w:val="24"/>
          <w:szCs w:val="24"/>
          <w:lang w:val="ru-RU"/>
        </w:rPr>
      </w:pPr>
      <w:r>
        <w:rPr>
          <w:rFonts w:hAnsi="Times New Roman" w:cs="Times New Roman"/>
          <w:color w:val="000000"/>
          <w:sz w:val="24"/>
          <w:szCs w:val="24"/>
          <w:lang w:val="ru-RU"/>
        </w:rPr>
        <w:lastRenderedPageBreak/>
        <w:t>9.</w:t>
      </w:r>
      <w:r w:rsidR="00EB6C86">
        <w:rPr>
          <w:rFonts w:hAnsi="Times New Roman" w:cs="Times New Roman"/>
          <w:color w:val="000000"/>
          <w:sz w:val="24"/>
          <w:szCs w:val="24"/>
          <w:lang w:val="ru-RU"/>
        </w:rPr>
        <w:t>7</w:t>
      </w:r>
      <w:r>
        <w:rPr>
          <w:rFonts w:hAnsi="Times New Roman" w:cs="Times New Roman"/>
          <w:color w:val="000000"/>
          <w:sz w:val="24"/>
          <w:szCs w:val="24"/>
          <w:lang w:val="ru-RU"/>
        </w:rPr>
        <w:t>. Задолженность дебиторов по предъявленным   к ним штрафам, пеням, иным санкц</w:t>
      </w:r>
      <w:r w:rsidR="00EB6C86">
        <w:rPr>
          <w:rFonts w:hAnsi="Times New Roman" w:cs="Times New Roman"/>
          <w:color w:val="000000"/>
          <w:sz w:val="24"/>
          <w:szCs w:val="24"/>
          <w:lang w:val="ru-RU"/>
        </w:rPr>
        <w:t>и</w:t>
      </w:r>
      <w:r>
        <w:rPr>
          <w:rFonts w:hAnsi="Times New Roman" w:cs="Times New Roman"/>
          <w:color w:val="000000"/>
          <w:sz w:val="24"/>
          <w:szCs w:val="24"/>
          <w:lang w:val="ru-RU"/>
        </w:rPr>
        <w:t>ям</w:t>
      </w:r>
      <w:r w:rsidR="00EB6C86">
        <w:rPr>
          <w:rFonts w:hAnsi="Times New Roman" w:cs="Times New Roman"/>
          <w:color w:val="000000"/>
          <w:sz w:val="24"/>
          <w:szCs w:val="24"/>
          <w:lang w:val="ru-RU"/>
        </w:rPr>
        <w:t xml:space="preserve"> не в рамках контрактной системы, отражается в учете при признании задолженности дебитором или в момент вступления в силу решения суда об их взыскании.</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10. Финансовый результат</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10.1. Доходы от</w:t>
      </w:r>
      <w:r>
        <w:rPr>
          <w:rFonts w:hAnsi="Times New Roman" w:cs="Times New Roman"/>
          <w:color w:val="000000"/>
          <w:sz w:val="24"/>
          <w:szCs w:val="24"/>
        </w:rPr>
        <w:t> </w:t>
      </w:r>
      <w:r w:rsidRPr="007444A6">
        <w:rPr>
          <w:rFonts w:hAnsi="Times New Roman" w:cs="Times New Roman"/>
          <w:color w:val="000000"/>
          <w:sz w:val="24"/>
          <w:szCs w:val="24"/>
          <w:lang w:val="ru-RU"/>
        </w:rPr>
        <w:t>предоставления права пользования активом (арендная плата) признаются доходами текущего финансового года с</w:t>
      </w:r>
      <w:r>
        <w:rPr>
          <w:rFonts w:hAnsi="Times New Roman" w:cs="Times New Roman"/>
          <w:color w:val="000000"/>
          <w:sz w:val="24"/>
          <w:szCs w:val="24"/>
        </w:rPr>
        <w:t> </w:t>
      </w:r>
      <w:r w:rsidRPr="007444A6">
        <w:rPr>
          <w:rFonts w:hAnsi="Times New Roman" w:cs="Times New Roman"/>
          <w:color w:val="000000"/>
          <w:sz w:val="24"/>
          <w:szCs w:val="24"/>
          <w:lang w:val="ru-RU"/>
        </w:rPr>
        <w:t>одновременным уменьшением предстоящих доходов равномерно (ежемесячно) на</w:t>
      </w:r>
      <w:r>
        <w:rPr>
          <w:rFonts w:hAnsi="Times New Roman" w:cs="Times New Roman"/>
          <w:color w:val="000000"/>
          <w:sz w:val="24"/>
          <w:szCs w:val="24"/>
        </w:rPr>
        <w:t> </w:t>
      </w:r>
      <w:r w:rsidRPr="007444A6">
        <w:rPr>
          <w:rFonts w:hAnsi="Times New Roman" w:cs="Times New Roman"/>
          <w:color w:val="000000"/>
          <w:sz w:val="24"/>
          <w:szCs w:val="24"/>
          <w:lang w:val="ru-RU"/>
        </w:rPr>
        <w:t>протяжении срока пользования объектом учета аренды.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25</w:t>
      </w:r>
      <w:r>
        <w:rPr>
          <w:rFonts w:hAnsi="Times New Roman" w:cs="Times New Roman"/>
          <w:color w:val="000000"/>
          <w:sz w:val="24"/>
          <w:szCs w:val="24"/>
        </w:rPr>
        <w:t> </w:t>
      </w:r>
      <w:r w:rsidRPr="007444A6">
        <w:rPr>
          <w:rFonts w:hAnsi="Times New Roman" w:cs="Times New Roman"/>
          <w:color w:val="000000"/>
          <w:sz w:val="24"/>
          <w:szCs w:val="24"/>
          <w:lang w:val="ru-RU"/>
        </w:rPr>
        <w:t>СГС «Аренда», подпункт «а» пункта</w:t>
      </w:r>
      <w:r>
        <w:rPr>
          <w:rFonts w:hAnsi="Times New Roman" w:cs="Times New Roman"/>
          <w:color w:val="000000"/>
          <w:sz w:val="24"/>
          <w:szCs w:val="24"/>
        </w:rPr>
        <w:t> </w:t>
      </w:r>
      <w:r w:rsidRPr="007444A6">
        <w:rPr>
          <w:rFonts w:hAnsi="Times New Roman" w:cs="Times New Roman"/>
          <w:color w:val="000000"/>
          <w:sz w:val="24"/>
          <w:szCs w:val="24"/>
          <w:lang w:val="ru-RU"/>
        </w:rPr>
        <w:t>55</w:t>
      </w:r>
      <w:r>
        <w:rPr>
          <w:rFonts w:hAnsi="Times New Roman" w:cs="Times New Roman"/>
          <w:color w:val="000000"/>
          <w:sz w:val="24"/>
          <w:szCs w:val="24"/>
        </w:rPr>
        <w:t> </w:t>
      </w:r>
      <w:r w:rsidRPr="007444A6">
        <w:rPr>
          <w:rFonts w:hAnsi="Times New Roman" w:cs="Times New Roman"/>
          <w:color w:val="000000"/>
          <w:sz w:val="24"/>
          <w:szCs w:val="24"/>
          <w:lang w:val="ru-RU"/>
        </w:rPr>
        <w:t>СГС «Доходы».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7D1A6E">
        <w:rPr>
          <w:rFonts w:hAnsi="Times New Roman" w:cs="Times New Roman"/>
          <w:color w:val="000000"/>
          <w:sz w:val="24"/>
          <w:szCs w:val="24"/>
          <w:lang w:val="ru-RU"/>
        </w:rPr>
        <w:t>2</w:t>
      </w:r>
      <w:r w:rsidRPr="007444A6">
        <w:rPr>
          <w:rFonts w:hAnsi="Times New Roman" w:cs="Times New Roman"/>
          <w:color w:val="000000"/>
          <w:sz w:val="24"/>
          <w:szCs w:val="24"/>
          <w:lang w:val="ru-RU"/>
        </w:rPr>
        <w:t>. Доходы от</w:t>
      </w:r>
      <w:r>
        <w:rPr>
          <w:rFonts w:hAnsi="Times New Roman" w:cs="Times New Roman"/>
          <w:color w:val="000000"/>
          <w:sz w:val="24"/>
          <w:szCs w:val="24"/>
        </w:rPr>
        <w:t> </w:t>
      </w:r>
      <w:r w:rsidRPr="007444A6">
        <w:rPr>
          <w:rFonts w:hAnsi="Times New Roman" w:cs="Times New Roman"/>
          <w:color w:val="000000"/>
          <w:sz w:val="24"/>
          <w:szCs w:val="24"/>
          <w:lang w:val="ru-RU"/>
        </w:rPr>
        <w:t>оказания платных услуг по</w:t>
      </w:r>
      <w:r>
        <w:rPr>
          <w:rFonts w:hAnsi="Times New Roman" w:cs="Times New Roman"/>
          <w:color w:val="000000"/>
          <w:sz w:val="24"/>
          <w:szCs w:val="24"/>
        </w:rPr>
        <w:t> </w:t>
      </w:r>
      <w:r w:rsidRPr="007444A6">
        <w:rPr>
          <w:rFonts w:hAnsi="Times New Roman" w:cs="Times New Roman"/>
          <w:color w:val="000000"/>
          <w:sz w:val="24"/>
          <w:szCs w:val="24"/>
          <w:lang w:val="ru-RU"/>
        </w:rPr>
        <w:t>долгосрочным договорам (абонементам), срок исполнения которых превышает один год, признаются в</w:t>
      </w:r>
      <w:r>
        <w:rPr>
          <w:rFonts w:hAnsi="Times New Roman" w:cs="Times New Roman"/>
          <w:color w:val="000000"/>
          <w:sz w:val="24"/>
          <w:szCs w:val="24"/>
        </w:rPr>
        <w:t> </w:t>
      </w:r>
      <w:r w:rsidRPr="007444A6">
        <w:rPr>
          <w:rFonts w:hAnsi="Times New Roman" w:cs="Times New Roman"/>
          <w:color w:val="000000"/>
          <w:sz w:val="24"/>
          <w:szCs w:val="24"/>
          <w:lang w:val="ru-RU"/>
        </w:rPr>
        <w:t>учете в</w:t>
      </w:r>
      <w:r>
        <w:rPr>
          <w:rFonts w:hAnsi="Times New Roman" w:cs="Times New Roman"/>
          <w:color w:val="000000"/>
          <w:sz w:val="24"/>
          <w:szCs w:val="24"/>
        </w:rPr>
        <w:t> </w:t>
      </w:r>
      <w:r w:rsidRPr="007444A6">
        <w:rPr>
          <w:rFonts w:hAnsi="Times New Roman" w:cs="Times New Roman"/>
          <w:color w:val="000000"/>
          <w:sz w:val="24"/>
          <w:szCs w:val="24"/>
          <w:lang w:val="ru-RU"/>
        </w:rPr>
        <w:t>составе доходов будущих периодов в</w:t>
      </w:r>
      <w:r>
        <w:rPr>
          <w:rFonts w:hAnsi="Times New Roman" w:cs="Times New Roman"/>
          <w:color w:val="000000"/>
          <w:sz w:val="24"/>
          <w:szCs w:val="24"/>
        </w:rPr>
        <w:t> </w:t>
      </w:r>
      <w:r w:rsidRPr="007444A6">
        <w:rPr>
          <w:rFonts w:hAnsi="Times New Roman" w:cs="Times New Roman"/>
          <w:color w:val="000000"/>
          <w:sz w:val="24"/>
          <w:szCs w:val="24"/>
          <w:lang w:val="ru-RU"/>
        </w:rPr>
        <w:t>сумме договора. Доходы будущих периодов признаются в</w:t>
      </w:r>
      <w:r>
        <w:rPr>
          <w:rFonts w:hAnsi="Times New Roman" w:cs="Times New Roman"/>
          <w:color w:val="000000"/>
          <w:sz w:val="24"/>
          <w:szCs w:val="24"/>
        </w:rPr>
        <w:t> </w:t>
      </w:r>
      <w:r w:rsidRPr="007444A6">
        <w:rPr>
          <w:rFonts w:hAnsi="Times New Roman" w:cs="Times New Roman"/>
          <w:color w:val="000000"/>
          <w:sz w:val="24"/>
          <w:szCs w:val="24"/>
          <w:lang w:val="ru-RU"/>
        </w:rPr>
        <w:t>текущих доходах равномерно в</w:t>
      </w:r>
      <w:r>
        <w:rPr>
          <w:rFonts w:hAnsi="Times New Roman" w:cs="Times New Roman"/>
          <w:color w:val="000000"/>
          <w:sz w:val="24"/>
          <w:szCs w:val="24"/>
        </w:rPr>
        <w:t> </w:t>
      </w:r>
      <w:r w:rsidRPr="007444A6">
        <w:rPr>
          <w:rFonts w:hAnsi="Times New Roman" w:cs="Times New Roman"/>
          <w:color w:val="000000"/>
          <w:sz w:val="24"/>
          <w:szCs w:val="24"/>
          <w:lang w:val="ru-RU"/>
        </w:rPr>
        <w:t>последний день каждого месяца в</w:t>
      </w:r>
      <w:r>
        <w:rPr>
          <w:rFonts w:hAnsi="Times New Roman" w:cs="Times New Roman"/>
          <w:color w:val="000000"/>
          <w:sz w:val="24"/>
          <w:szCs w:val="24"/>
        </w:rPr>
        <w:t> </w:t>
      </w:r>
      <w:r w:rsidRPr="007444A6">
        <w:rPr>
          <w:rFonts w:hAnsi="Times New Roman" w:cs="Times New Roman"/>
          <w:color w:val="000000"/>
          <w:sz w:val="24"/>
          <w:szCs w:val="24"/>
          <w:lang w:val="ru-RU"/>
        </w:rPr>
        <w:t>разрезе каждого договора (абонемента). Аналогичный порядок признания доходов в</w:t>
      </w:r>
      <w:r>
        <w:rPr>
          <w:rFonts w:hAnsi="Times New Roman" w:cs="Times New Roman"/>
          <w:color w:val="000000"/>
          <w:sz w:val="24"/>
          <w:szCs w:val="24"/>
        </w:rPr>
        <w:t> </w:t>
      </w:r>
      <w:r w:rsidRPr="007444A6">
        <w:rPr>
          <w:rFonts w:hAnsi="Times New Roman" w:cs="Times New Roman"/>
          <w:color w:val="000000"/>
          <w:sz w:val="24"/>
          <w:szCs w:val="24"/>
          <w:lang w:val="ru-RU"/>
        </w:rPr>
        <w:t>текущем периоде применяется к</w:t>
      </w:r>
      <w:r>
        <w:rPr>
          <w:rFonts w:hAnsi="Times New Roman" w:cs="Times New Roman"/>
          <w:color w:val="000000"/>
          <w:sz w:val="24"/>
          <w:szCs w:val="24"/>
        </w:rPr>
        <w:t> </w:t>
      </w:r>
      <w:r w:rsidRPr="007444A6">
        <w:rPr>
          <w:rFonts w:hAnsi="Times New Roman" w:cs="Times New Roman"/>
          <w:color w:val="000000"/>
          <w:sz w:val="24"/>
          <w:szCs w:val="24"/>
          <w:lang w:val="ru-RU"/>
        </w:rPr>
        <w:t>договорам, в</w:t>
      </w:r>
      <w:r>
        <w:rPr>
          <w:rFonts w:hAnsi="Times New Roman" w:cs="Times New Roman"/>
          <w:color w:val="000000"/>
          <w:sz w:val="24"/>
          <w:szCs w:val="24"/>
        </w:rPr>
        <w:t> </w:t>
      </w:r>
      <w:r w:rsidRPr="007444A6">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44A6">
        <w:rPr>
          <w:rFonts w:hAnsi="Times New Roman" w:cs="Times New Roman"/>
          <w:color w:val="000000"/>
          <w:sz w:val="24"/>
          <w:szCs w:val="24"/>
          <w:lang w:val="ru-RU"/>
        </w:rPr>
        <w:t>которыми услуги оказываются неравномерно.</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w:t>
      </w:r>
      <w:r>
        <w:rPr>
          <w:rFonts w:hAnsi="Times New Roman" w:cs="Times New Roman"/>
          <w:color w:val="000000"/>
          <w:sz w:val="24"/>
          <w:szCs w:val="24"/>
        </w:rPr>
        <w:t> </w:t>
      </w:r>
      <w:r w:rsidRPr="007444A6">
        <w:rPr>
          <w:rFonts w:hAnsi="Times New Roman" w:cs="Times New Roman"/>
          <w:color w:val="000000"/>
          <w:sz w:val="24"/>
          <w:szCs w:val="24"/>
          <w:lang w:val="ru-RU"/>
        </w:rPr>
        <w:t>пункт</w:t>
      </w:r>
      <w:r>
        <w:rPr>
          <w:rFonts w:hAnsi="Times New Roman" w:cs="Times New Roman"/>
          <w:color w:val="000000"/>
          <w:sz w:val="24"/>
          <w:szCs w:val="24"/>
        </w:rPr>
        <w:t> </w:t>
      </w:r>
      <w:r w:rsidRPr="007444A6">
        <w:rPr>
          <w:rFonts w:hAnsi="Times New Roman" w:cs="Times New Roman"/>
          <w:color w:val="000000"/>
          <w:sz w:val="24"/>
          <w:szCs w:val="24"/>
          <w:lang w:val="ru-RU"/>
        </w:rPr>
        <w:t>11</w:t>
      </w:r>
      <w:r>
        <w:rPr>
          <w:rFonts w:hAnsi="Times New Roman" w:cs="Times New Roman"/>
          <w:color w:val="000000"/>
          <w:sz w:val="24"/>
          <w:szCs w:val="24"/>
        </w:rPr>
        <w:t> </w:t>
      </w:r>
      <w:r w:rsidRPr="007444A6">
        <w:rPr>
          <w:rFonts w:hAnsi="Times New Roman" w:cs="Times New Roman"/>
          <w:color w:val="000000"/>
          <w:sz w:val="24"/>
          <w:szCs w:val="24"/>
          <w:lang w:val="ru-RU"/>
        </w:rPr>
        <w:t>СГС «Долгосрочные договоры».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В</w:t>
      </w:r>
      <w:r>
        <w:rPr>
          <w:rFonts w:hAnsi="Times New Roman" w:cs="Times New Roman"/>
          <w:color w:val="000000"/>
          <w:sz w:val="24"/>
          <w:szCs w:val="24"/>
        </w:rPr>
        <w:t> </w:t>
      </w:r>
      <w:r w:rsidRPr="007444A6">
        <w:rPr>
          <w:rFonts w:hAnsi="Times New Roman" w:cs="Times New Roman"/>
          <w:color w:val="000000"/>
          <w:sz w:val="24"/>
          <w:szCs w:val="24"/>
          <w:lang w:val="ru-RU"/>
        </w:rPr>
        <w:t>отношении платных услуг, по</w:t>
      </w:r>
      <w:r>
        <w:rPr>
          <w:rFonts w:hAnsi="Times New Roman" w:cs="Times New Roman"/>
          <w:color w:val="000000"/>
          <w:sz w:val="24"/>
          <w:szCs w:val="24"/>
        </w:rPr>
        <w:t> </w:t>
      </w:r>
      <w:r w:rsidRPr="007444A6">
        <w:rPr>
          <w:rFonts w:hAnsi="Times New Roman" w:cs="Times New Roman"/>
          <w:color w:val="000000"/>
          <w:sz w:val="24"/>
          <w:szCs w:val="24"/>
          <w:lang w:val="ru-RU"/>
        </w:rPr>
        <w:t>которым срок действия договора менее года, а</w:t>
      </w:r>
      <w:r>
        <w:rPr>
          <w:rFonts w:hAnsi="Times New Roman" w:cs="Times New Roman"/>
          <w:color w:val="000000"/>
          <w:sz w:val="24"/>
          <w:szCs w:val="24"/>
        </w:rPr>
        <w:t> </w:t>
      </w:r>
      <w:r w:rsidRPr="007444A6">
        <w:rPr>
          <w:rFonts w:hAnsi="Times New Roman" w:cs="Times New Roman"/>
          <w:color w:val="000000"/>
          <w:sz w:val="24"/>
          <w:szCs w:val="24"/>
          <w:lang w:val="ru-RU"/>
        </w:rPr>
        <w:t>даты начала и</w:t>
      </w:r>
      <w:r>
        <w:rPr>
          <w:rFonts w:hAnsi="Times New Roman" w:cs="Times New Roman"/>
          <w:color w:val="000000"/>
          <w:sz w:val="24"/>
          <w:szCs w:val="24"/>
        </w:rPr>
        <w:t> </w:t>
      </w:r>
      <w:r w:rsidRPr="007444A6">
        <w:rPr>
          <w:rFonts w:hAnsi="Times New Roman" w:cs="Times New Roman"/>
          <w:color w:val="000000"/>
          <w:sz w:val="24"/>
          <w:szCs w:val="24"/>
          <w:lang w:val="ru-RU"/>
        </w:rPr>
        <w:t>окончания исполнения договора приходятся на</w:t>
      </w:r>
      <w:r>
        <w:rPr>
          <w:rFonts w:hAnsi="Times New Roman" w:cs="Times New Roman"/>
          <w:color w:val="000000"/>
          <w:sz w:val="24"/>
          <w:szCs w:val="24"/>
        </w:rPr>
        <w:t> </w:t>
      </w:r>
      <w:r w:rsidRPr="007444A6">
        <w:rPr>
          <w:rFonts w:hAnsi="Times New Roman" w:cs="Times New Roman"/>
          <w:color w:val="000000"/>
          <w:sz w:val="24"/>
          <w:szCs w:val="24"/>
          <w:lang w:val="ru-RU"/>
        </w:rPr>
        <w:t>разные отчетные годы, учреждение применяет положения СГС «Долгосрочные договоры».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5</w:t>
      </w:r>
      <w:r>
        <w:rPr>
          <w:rFonts w:hAnsi="Times New Roman" w:cs="Times New Roman"/>
          <w:color w:val="000000"/>
          <w:sz w:val="24"/>
          <w:szCs w:val="24"/>
        </w:rPr>
        <w:t> </w:t>
      </w:r>
      <w:r w:rsidRPr="007444A6">
        <w:rPr>
          <w:rFonts w:hAnsi="Times New Roman" w:cs="Times New Roman"/>
          <w:color w:val="000000"/>
          <w:sz w:val="24"/>
          <w:szCs w:val="24"/>
          <w:lang w:val="ru-RU"/>
        </w:rPr>
        <w:t>СГС «Долгосрочные договоры».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F61DEA">
        <w:rPr>
          <w:rFonts w:hAnsi="Times New Roman" w:cs="Times New Roman"/>
          <w:color w:val="000000"/>
          <w:sz w:val="24"/>
          <w:szCs w:val="24"/>
          <w:lang w:val="ru-RU"/>
        </w:rPr>
        <w:t>3</w:t>
      </w:r>
      <w:r w:rsidRPr="007444A6">
        <w:rPr>
          <w:rFonts w:hAnsi="Times New Roman" w:cs="Times New Roman"/>
          <w:color w:val="000000"/>
          <w:sz w:val="24"/>
          <w:szCs w:val="24"/>
          <w:lang w:val="ru-RU"/>
        </w:rPr>
        <w:t>. Учреждение осуществляет все расходы в</w:t>
      </w:r>
      <w:r>
        <w:rPr>
          <w:rFonts w:hAnsi="Times New Roman" w:cs="Times New Roman"/>
          <w:color w:val="000000"/>
          <w:sz w:val="24"/>
          <w:szCs w:val="24"/>
        </w:rPr>
        <w:t> </w:t>
      </w:r>
      <w:r w:rsidRPr="007444A6">
        <w:rPr>
          <w:rFonts w:hAnsi="Times New Roman" w:cs="Times New Roman"/>
          <w:color w:val="000000"/>
          <w:sz w:val="24"/>
          <w:szCs w:val="24"/>
          <w:lang w:val="ru-RU"/>
        </w:rPr>
        <w:t>пределах установленных норм и</w:t>
      </w:r>
      <w:r>
        <w:rPr>
          <w:rFonts w:hAnsi="Times New Roman" w:cs="Times New Roman"/>
          <w:color w:val="000000"/>
          <w:sz w:val="24"/>
          <w:szCs w:val="24"/>
        </w:rPr>
        <w:t> </w:t>
      </w:r>
      <w:r w:rsidRPr="007444A6">
        <w:rPr>
          <w:rFonts w:hAnsi="Times New Roman" w:cs="Times New Roman"/>
          <w:color w:val="000000"/>
          <w:sz w:val="24"/>
          <w:szCs w:val="24"/>
          <w:lang w:val="ru-RU"/>
        </w:rPr>
        <w:t>утвержденного на</w:t>
      </w:r>
      <w:r>
        <w:rPr>
          <w:rFonts w:hAnsi="Times New Roman" w:cs="Times New Roman"/>
          <w:color w:val="000000"/>
          <w:sz w:val="24"/>
          <w:szCs w:val="24"/>
        </w:rPr>
        <w:t> </w:t>
      </w:r>
      <w:r w:rsidRPr="007444A6">
        <w:rPr>
          <w:rFonts w:hAnsi="Times New Roman" w:cs="Times New Roman"/>
          <w:color w:val="000000"/>
          <w:sz w:val="24"/>
          <w:szCs w:val="24"/>
          <w:lang w:val="ru-RU"/>
        </w:rPr>
        <w:t>текущий год плана финансово-хозяйственной деятельности:</w:t>
      </w:r>
    </w:p>
    <w:p w:rsidR="00467218" w:rsidRDefault="007444A6" w:rsidP="00707164">
      <w:pPr>
        <w:numPr>
          <w:ilvl w:val="0"/>
          <w:numId w:val="48"/>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на</w:t>
      </w:r>
      <w:r>
        <w:rPr>
          <w:rFonts w:hAnsi="Times New Roman" w:cs="Times New Roman"/>
          <w:color w:val="000000"/>
          <w:sz w:val="24"/>
          <w:szCs w:val="24"/>
        </w:rPr>
        <w:t> </w:t>
      </w:r>
      <w:r w:rsidRPr="007444A6">
        <w:rPr>
          <w:rFonts w:hAnsi="Times New Roman" w:cs="Times New Roman"/>
          <w:color w:val="000000"/>
          <w:sz w:val="24"/>
          <w:szCs w:val="24"/>
          <w:lang w:val="ru-RU"/>
        </w:rPr>
        <w:t>междугородные переговоры, услуги по</w:t>
      </w:r>
      <w:r>
        <w:rPr>
          <w:rFonts w:hAnsi="Times New Roman" w:cs="Times New Roman"/>
          <w:color w:val="000000"/>
          <w:sz w:val="24"/>
          <w:szCs w:val="24"/>
        </w:rPr>
        <w:t> </w:t>
      </w:r>
      <w:r w:rsidRPr="007444A6">
        <w:rPr>
          <w:rFonts w:hAnsi="Times New Roman" w:cs="Times New Roman"/>
          <w:color w:val="000000"/>
          <w:sz w:val="24"/>
          <w:szCs w:val="24"/>
          <w:lang w:val="ru-RU"/>
        </w:rPr>
        <w:t>доступу к</w:t>
      </w:r>
      <w:r>
        <w:rPr>
          <w:rFonts w:hAnsi="Times New Roman" w:cs="Times New Roman"/>
          <w:color w:val="000000"/>
          <w:sz w:val="24"/>
          <w:szCs w:val="24"/>
        </w:rPr>
        <w:t> </w:t>
      </w:r>
      <w:r w:rsidRPr="007444A6">
        <w:rPr>
          <w:rFonts w:hAnsi="Times New Roman" w:cs="Times New Roman"/>
          <w:color w:val="000000"/>
          <w:sz w:val="24"/>
          <w:szCs w:val="24"/>
          <w:lang w:val="ru-RU"/>
        </w:rPr>
        <w:t>интернету</w:t>
      </w:r>
      <w:r>
        <w:rPr>
          <w:rFonts w:hAnsi="Times New Roman" w:cs="Times New Roman"/>
          <w:color w:val="000000"/>
          <w:sz w:val="24"/>
          <w:szCs w:val="24"/>
        </w:rPr>
        <w:t> </w:t>
      </w:r>
      <w:r w:rsidRPr="007444A6">
        <w:rPr>
          <w:rFonts w:hAnsi="Times New Roman" w:cs="Times New Roman"/>
          <w:color w:val="000000"/>
          <w:sz w:val="24"/>
          <w:szCs w:val="24"/>
          <w:lang w:val="ru-RU"/>
        </w:rPr>
        <w:t>— по</w:t>
      </w:r>
      <w:r>
        <w:rPr>
          <w:rFonts w:hAnsi="Times New Roman" w:cs="Times New Roman"/>
          <w:color w:val="000000"/>
          <w:sz w:val="24"/>
          <w:szCs w:val="24"/>
        </w:rPr>
        <w:t> </w:t>
      </w:r>
      <w:r w:rsidRPr="007444A6">
        <w:rPr>
          <w:rFonts w:hAnsi="Times New Roman" w:cs="Times New Roman"/>
          <w:color w:val="000000"/>
          <w:sz w:val="24"/>
          <w:szCs w:val="24"/>
          <w:lang w:val="ru-RU"/>
        </w:rPr>
        <w:t>фактическому расходу</w:t>
      </w:r>
      <w:r w:rsidR="007D1A6E">
        <w:rPr>
          <w:rFonts w:hAnsi="Times New Roman" w:cs="Times New Roman"/>
          <w:color w:val="000000"/>
          <w:sz w:val="24"/>
          <w:szCs w:val="24"/>
          <w:lang w:val="ru-RU"/>
        </w:rPr>
        <w:t>.</w:t>
      </w:r>
    </w:p>
    <w:p w:rsidR="007D1A6E" w:rsidRPr="007444A6" w:rsidRDefault="007D1A6E" w:rsidP="00CC40CC">
      <w:pPr>
        <w:ind w:left="780" w:right="180"/>
        <w:contextualSpacing/>
        <w:rPr>
          <w:rFonts w:hAnsi="Times New Roman" w:cs="Times New Roman"/>
          <w:color w:val="000000"/>
          <w:sz w:val="24"/>
          <w:szCs w:val="24"/>
          <w:lang w:val="ru-RU"/>
        </w:rPr>
      </w:pPr>
    </w:p>
    <w:p w:rsidR="00467218" w:rsidRPr="007444A6" w:rsidRDefault="007444A6">
      <w:pPr>
        <w:rPr>
          <w:rFonts w:hAnsi="Times New Roman" w:cs="Times New Roman"/>
          <w:color w:val="000000"/>
          <w:sz w:val="24"/>
          <w:szCs w:val="24"/>
          <w:lang w:val="ru-RU"/>
        </w:rPr>
      </w:pPr>
      <w:r w:rsidRPr="009B510E">
        <w:rPr>
          <w:rFonts w:hAnsi="Times New Roman" w:cs="Times New Roman"/>
          <w:color w:val="000000"/>
          <w:sz w:val="24"/>
          <w:szCs w:val="24"/>
          <w:lang w:val="ru-RU"/>
        </w:rPr>
        <w:t>10.</w:t>
      </w:r>
      <w:r w:rsidR="00F61DEA">
        <w:rPr>
          <w:rFonts w:hAnsi="Times New Roman" w:cs="Times New Roman"/>
          <w:color w:val="000000"/>
          <w:sz w:val="24"/>
          <w:szCs w:val="24"/>
          <w:lang w:val="ru-RU"/>
        </w:rPr>
        <w:t>4</w:t>
      </w:r>
      <w:r w:rsidRPr="007444A6">
        <w:rPr>
          <w:rFonts w:hAnsi="Times New Roman" w:cs="Times New Roman"/>
          <w:color w:val="000000"/>
          <w:sz w:val="24"/>
          <w:szCs w:val="24"/>
          <w:lang w:val="ru-RU"/>
        </w:rPr>
        <w:t>. В</w:t>
      </w:r>
      <w:r>
        <w:rPr>
          <w:rFonts w:hAnsi="Times New Roman" w:cs="Times New Roman"/>
          <w:color w:val="000000"/>
          <w:sz w:val="24"/>
          <w:szCs w:val="24"/>
        </w:rPr>
        <w:t> </w:t>
      </w:r>
      <w:r w:rsidRPr="007444A6">
        <w:rPr>
          <w:rFonts w:hAnsi="Times New Roman" w:cs="Times New Roman"/>
          <w:color w:val="000000"/>
          <w:sz w:val="24"/>
          <w:szCs w:val="24"/>
          <w:lang w:val="ru-RU"/>
        </w:rPr>
        <w:t>составе расходов будущих периодов отражаются</w:t>
      </w:r>
      <w:r>
        <w:rPr>
          <w:rFonts w:hAnsi="Times New Roman" w:cs="Times New Roman"/>
          <w:color w:val="000000"/>
          <w:sz w:val="24"/>
          <w:szCs w:val="24"/>
        </w:rPr>
        <w:t> </w:t>
      </w:r>
      <w:r w:rsidRPr="007444A6">
        <w:rPr>
          <w:rFonts w:hAnsi="Times New Roman" w:cs="Times New Roman"/>
          <w:color w:val="000000"/>
          <w:sz w:val="24"/>
          <w:szCs w:val="24"/>
          <w:lang w:val="ru-RU"/>
        </w:rPr>
        <w:t>расходы, связанные:</w:t>
      </w:r>
    </w:p>
    <w:p w:rsidR="00467218" w:rsidRPr="007444A6" w:rsidRDefault="007444A6" w:rsidP="00707164">
      <w:pPr>
        <w:numPr>
          <w:ilvl w:val="0"/>
          <w:numId w:val="49"/>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 подготовительными к производству работами в связи с их сезонным характером;</w:t>
      </w:r>
    </w:p>
    <w:p w:rsidR="00467218" w:rsidRPr="007444A6" w:rsidRDefault="007444A6" w:rsidP="00707164">
      <w:pPr>
        <w:numPr>
          <w:ilvl w:val="0"/>
          <w:numId w:val="49"/>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со страхованием имущества, гражданской ответственности;</w:t>
      </w:r>
    </w:p>
    <w:p w:rsidR="009B510E" w:rsidRDefault="007444A6" w:rsidP="00707164">
      <w:pPr>
        <w:numPr>
          <w:ilvl w:val="0"/>
          <w:numId w:val="49"/>
        </w:numPr>
        <w:ind w:left="780" w:right="180"/>
        <w:contextualSpacing/>
        <w:rPr>
          <w:rFonts w:hAnsi="Times New Roman" w:cs="Times New Roman"/>
          <w:color w:val="000000"/>
          <w:sz w:val="24"/>
          <w:szCs w:val="24"/>
          <w:lang w:val="ru-RU"/>
        </w:rPr>
      </w:pPr>
      <w:r w:rsidRPr="009B510E">
        <w:rPr>
          <w:rFonts w:hAnsi="Times New Roman" w:cs="Times New Roman"/>
          <w:color w:val="000000"/>
          <w:sz w:val="24"/>
          <w:szCs w:val="24"/>
          <w:lang w:val="ru-RU"/>
        </w:rPr>
        <w:t xml:space="preserve">выплатой по ежегодному оплачиваемому отпуску, </w:t>
      </w:r>
    </w:p>
    <w:p w:rsidR="00467218" w:rsidRPr="009B510E" w:rsidRDefault="009B510E" w:rsidP="00707164">
      <w:pPr>
        <w:numPr>
          <w:ilvl w:val="0"/>
          <w:numId w:val="4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ОСАГО</w:t>
      </w:r>
      <w:r w:rsidR="007444A6" w:rsidRPr="009B510E">
        <w:rPr>
          <w:rFonts w:hAnsi="Times New Roman" w:cs="Times New Roman"/>
          <w:color w:val="000000"/>
          <w:sz w:val="24"/>
          <w:szCs w:val="24"/>
          <w:lang w:val="ru-RU"/>
        </w:rPr>
        <w:t>;</w:t>
      </w:r>
    </w:p>
    <w:p w:rsidR="00467218" w:rsidRPr="007444A6" w:rsidRDefault="007444A6" w:rsidP="00707164">
      <w:pPr>
        <w:numPr>
          <w:ilvl w:val="0"/>
          <w:numId w:val="49"/>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неравномерно производимым ремонтом основных средств;</w:t>
      </w:r>
    </w:p>
    <w:p w:rsidR="009B510E" w:rsidRDefault="009B510E">
      <w:pPr>
        <w:rPr>
          <w:rFonts w:hAnsi="Times New Roman" w:cs="Times New Roman"/>
          <w:color w:val="000000"/>
          <w:sz w:val="24"/>
          <w:szCs w:val="24"/>
          <w:lang w:val="ru-RU"/>
        </w:rPr>
      </w:pP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Расходы будущих периодов списываются на</w:t>
      </w:r>
      <w:r>
        <w:rPr>
          <w:rFonts w:hAnsi="Times New Roman" w:cs="Times New Roman"/>
          <w:color w:val="000000"/>
          <w:sz w:val="24"/>
          <w:szCs w:val="24"/>
        </w:rPr>
        <w:t> </w:t>
      </w:r>
      <w:r w:rsidRPr="007444A6">
        <w:rPr>
          <w:rFonts w:hAnsi="Times New Roman" w:cs="Times New Roman"/>
          <w:color w:val="000000"/>
          <w:sz w:val="24"/>
          <w:szCs w:val="24"/>
          <w:lang w:val="ru-RU"/>
        </w:rPr>
        <w:t>финансовый результат текущего финансового года равномерно по</w:t>
      </w:r>
      <w:r>
        <w:rPr>
          <w:rFonts w:hAnsi="Times New Roman" w:cs="Times New Roman"/>
          <w:color w:val="000000"/>
          <w:sz w:val="24"/>
          <w:szCs w:val="24"/>
        </w:rPr>
        <w:t> </w:t>
      </w:r>
      <w:r w:rsidRPr="007444A6">
        <w:rPr>
          <w:rFonts w:hAnsi="Times New Roman" w:cs="Times New Roman"/>
          <w:color w:val="000000"/>
          <w:sz w:val="24"/>
          <w:szCs w:val="24"/>
          <w:lang w:val="ru-RU"/>
        </w:rPr>
        <w:t>1/12 за</w:t>
      </w:r>
      <w:r>
        <w:rPr>
          <w:rFonts w:hAnsi="Times New Roman" w:cs="Times New Roman"/>
          <w:color w:val="000000"/>
          <w:sz w:val="24"/>
          <w:szCs w:val="24"/>
        </w:rPr>
        <w:t> </w:t>
      </w:r>
      <w:r w:rsidRPr="007444A6">
        <w:rPr>
          <w:rFonts w:hAnsi="Times New Roman" w:cs="Times New Roman"/>
          <w:color w:val="000000"/>
          <w:sz w:val="24"/>
          <w:szCs w:val="24"/>
          <w:lang w:val="ru-RU"/>
        </w:rPr>
        <w:t>месяц в</w:t>
      </w:r>
      <w:r>
        <w:rPr>
          <w:rFonts w:hAnsi="Times New Roman" w:cs="Times New Roman"/>
          <w:color w:val="000000"/>
          <w:sz w:val="24"/>
          <w:szCs w:val="24"/>
        </w:rPr>
        <w:t> </w:t>
      </w:r>
      <w:r w:rsidRPr="007444A6">
        <w:rPr>
          <w:rFonts w:hAnsi="Times New Roman" w:cs="Times New Roman"/>
          <w:color w:val="000000"/>
          <w:sz w:val="24"/>
          <w:szCs w:val="24"/>
          <w:lang w:val="ru-RU"/>
        </w:rPr>
        <w:t>течение периода, к</w:t>
      </w:r>
      <w:r>
        <w:rPr>
          <w:rFonts w:hAnsi="Times New Roman" w:cs="Times New Roman"/>
          <w:color w:val="000000"/>
          <w:sz w:val="24"/>
          <w:szCs w:val="24"/>
        </w:rPr>
        <w:t> </w:t>
      </w:r>
      <w:r w:rsidRPr="007444A6">
        <w:rPr>
          <w:rFonts w:hAnsi="Times New Roman" w:cs="Times New Roman"/>
          <w:color w:val="000000"/>
          <w:sz w:val="24"/>
          <w:szCs w:val="24"/>
          <w:lang w:val="ru-RU"/>
        </w:rPr>
        <w:t>которому они относятся.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По</w:t>
      </w:r>
      <w:r>
        <w:rPr>
          <w:rFonts w:hAnsi="Times New Roman" w:cs="Times New Roman"/>
          <w:color w:val="000000"/>
          <w:sz w:val="24"/>
          <w:szCs w:val="24"/>
        </w:rPr>
        <w:t> </w:t>
      </w:r>
      <w:r w:rsidRPr="007444A6">
        <w:rPr>
          <w:rFonts w:hAnsi="Times New Roman" w:cs="Times New Roman"/>
          <w:color w:val="000000"/>
          <w:sz w:val="24"/>
          <w:szCs w:val="24"/>
          <w:lang w:val="ru-RU"/>
        </w:rPr>
        <w:t>договорам страхования период, к</w:t>
      </w:r>
      <w:r>
        <w:rPr>
          <w:rFonts w:hAnsi="Times New Roman" w:cs="Times New Roman"/>
          <w:color w:val="000000"/>
          <w:sz w:val="24"/>
          <w:szCs w:val="24"/>
        </w:rPr>
        <w:t> </w:t>
      </w:r>
      <w:r w:rsidRPr="007444A6">
        <w:rPr>
          <w:rFonts w:hAnsi="Times New Roman" w:cs="Times New Roman"/>
          <w:color w:val="000000"/>
          <w:sz w:val="24"/>
          <w:szCs w:val="24"/>
          <w:lang w:val="ru-RU"/>
        </w:rPr>
        <w:t>которому относятся расходы, равен сроку действия договора. По</w:t>
      </w:r>
      <w:r>
        <w:rPr>
          <w:rFonts w:hAnsi="Times New Roman" w:cs="Times New Roman"/>
          <w:color w:val="000000"/>
          <w:sz w:val="24"/>
          <w:szCs w:val="24"/>
        </w:rPr>
        <w:t> </w:t>
      </w:r>
      <w:r w:rsidRPr="007444A6">
        <w:rPr>
          <w:rFonts w:hAnsi="Times New Roman" w:cs="Times New Roman"/>
          <w:color w:val="000000"/>
          <w:sz w:val="24"/>
          <w:szCs w:val="24"/>
          <w:lang w:val="ru-RU"/>
        </w:rPr>
        <w:t>другим расходам, которые относятся к</w:t>
      </w:r>
      <w:r>
        <w:rPr>
          <w:rFonts w:hAnsi="Times New Roman" w:cs="Times New Roman"/>
          <w:color w:val="000000"/>
          <w:sz w:val="24"/>
          <w:szCs w:val="24"/>
        </w:rPr>
        <w:t> </w:t>
      </w:r>
      <w:r w:rsidRPr="007444A6">
        <w:rPr>
          <w:rFonts w:hAnsi="Times New Roman" w:cs="Times New Roman"/>
          <w:color w:val="000000"/>
          <w:sz w:val="24"/>
          <w:szCs w:val="24"/>
          <w:lang w:val="ru-RU"/>
        </w:rPr>
        <w:t>будущим периодам, длительность периода устанавливается руководителем учреждения в</w:t>
      </w:r>
      <w:r>
        <w:rPr>
          <w:rFonts w:hAnsi="Times New Roman" w:cs="Times New Roman"/>
          <w:color w:val="000000"/>
          <w:sz w:val="24"/>
          <w:szCs w:val="24"/>
        </w:rPr>
        <w:t> </w:t>
      </w:r>
      <w:r w:rsidRPr="007444A6">
        <w:rPr>
          <w:rFonts w:hAnsi="Times New Roman" w:cs="Times New Roman"/>
          <w:color w:val="000000"/>
          <w:sz w:val="24"/>
          <w:szCs w:val="24"/>
          <w:lang w:val="ru-RU"/>
        </w:rPr>
        <w:t>приказе.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 В</w:t>
      </w:r>
      <w:r>
        <w:rPr>
          <w:rFonts w:hAnsi="Times New Roman" w:cs="Times New Roman"/>
          <w:color w:val="000000"/>
          <w:sz w:val="24"/>
          <w:szCs w:val="24"/>
        </w:rPr>
        <w:t> </w:t>
      </w:r>
      <w:r w:rsidRPr="007444A6">
        <w:rPr>
          <w:rFonts w:hAnsi="Times New Roman" w:cs="Times New Roman"/>
          <w:color w:val="000000"/>
          <w:sz w:val="24"/>
          <w:szCs w:val="24"/>
          <w:lang w:val="ru-RU"/>
        </w:rPr>
        <w:t>учреждении создаются резервы по</w:t>
      </w:r>
      <w:r>
        <w:rPr>
          <w:rFonts w:hAnsi="Times New Roman" w:cs="Times New Roman"/>
          <w:color w:val="000000"/>
          <w:sz w:val="24"/>
          <w:szCs w:val="24"/>
        </w:rPr>
        <w:t> </w:t>
      </w:r>
      <w:r w:rsidRPr="007444A6">
        <w:rPr>
          <w:rFonts w:hAnsi="Times New Roman" w:cs="Times New Roman"/>
          <w:color w:val="000000"/>
          <w:sz w:val="24"/>
          <w:szCs w:val="24"/>
          <w:lang w:val="ru-RU"/>
        </w:rPr>
        <w:t>выплатам персоналу, по</w:t>
      </w:r>
      <w:r>
        <w:rPr>
          <w:rFonts w:hAnsi="Times New Roman" w:cs="Times New Roman"/>
          <w:color w:val="000000"/>
          <w:sz w:val="24"/>
          <w:szCs w:val="24"/>
        </w:rPr>
        <w:t> </w:t>
      </w:r>
      <w:r w:rsidRPr="007444A6">
        <w:rPr>
          <w:rFonts w:hAnsi="Times New Roman" w:cs="Times New Roman"/>
          <w:color w:val="000000"/>
          <w:sz w:val="24"/>
          <w:szCs w:val="24"/>
          <w:lang w:val="ru-RU"/>
        </w:rPr>
        <w:t>искам и</w:t>
      </w:r>
      <w:r>
        <w:rPr>
          <w:rFonts w:hAnsi="Times New Roman" w:cs="Times New Roman"/>
          <w:color w:val="000000"/>
          <w:sz w:val="24"/>
          <w:szCs w:val="24"/>
        </w:rPr>
        <w:t> </w:t>
      </w:r>
      <w:r w:rsidRPr="007444A6">
        <w:rPr>
          <w:rFonts w:hAnsi="Times New Roman" w:cs="Times New Roman"/>
          <w:color w:val="000000"/>
          <w:sz w:val="24"/>
          <w:szCs w:val="24"/>
          <w:lang w:val="ru-RU"/>
        </w:rPr>
        <w:t>претензионным требованиям, по обязательствам при приемке результатов контрактов в ЕИС в сфере закупок, по</w:t>
      </w:r>
      <w:r>
        <w:rPr>
          <w:rFonts w:hAnsi="Times New Roman" w:cs="Times New Roman"/>
          <w:color w:val="000000"/>
          <w:sz w:val="24"/>
          <w:szCs w:val="24"/>
        </w:rPr>
        <w:t> </w:t>
      </w:r>
      <w:r w:rsidRPr="007444A6">
        <w:rPr>
          <w:rFonts w:hAnsi="Times New Roman" w:cs="Times New Roman"/>
          <w:color w:val="000000"/>
          <w:sz w:val="24"/>
          <w:szCs w:val="24"/>
          <w:lang w:val="ru-RU"/>
        </w:rPr>
        <w:t>гарантийному ремонту, на</w:t>
      </w:r>
      <w:r>
        <w:rPr>
          <w:rFonts w:hAnsi="Times New Roman" w:cs="Times New Roman"/>
          <w:color w:val="000000"/>
          <w:sz w:val="24"/>
          <w:szCs w:val="24"/>
        </w:rPr>
        <w:t> </w:t>
      </w:r>
      <w:r w:rsidRPr="007444A6">
        <w:rPr>
          <w:rFonts w:hAnsi="Times New Roman" w:cs="Times New Roman"/>
          <w:color w:val="000000"/>
          <w:sz w:val="24"/>
          <w:szCs w:val="24"/>
          <w:lang w:val="ru-RU"/>
        </w:rPr>
        <w:t>оплату обязательств, по</w:t>
      </w:r>
      <w:r>
        <w:rPr>
          <w:rFonts w:hAnsi="Times New Roman" w:cs="Times New Roman"/>
          <w:color w:val="000000"/>
          <w:sz w:val="24"/>
          <w:szCs w:val="24"/>
        </w:rPr>
        <w:t> </w:t>
      </w:r>
      <w:r w:rsidRPr="007444A6">
        <w:rPr>
          <w:rFonts w:hAnsi="Times New Roman" w:cs="Times New Roman"/>
          <w:color w:val="000000"/>
          <w:sz w:val="24"/>
          <w:szCs w:val="24"/>
          <w:lang w:val="ru-RU"/>
        </w:rPr>
        <w:t>которым нет документов, по</w:t>
      </w:r>
      <w:r>
        <w:rPr>
          <w:rFonts w:hAnsi="Times New Roman" w:cs="Times New Roman"/>
          <w:color w:val="000000"/>
          <w:sz w:val="24"/>
          <w:szCs w:val="24"/>
        </w:rPr>
        <w:t> </w:t>
      </w:r>
      <w:r w:rsidRPr="007444A6">
        <w:rPr>
          <w:rFonts w:hAnsi="Times New Roman" w:cs="Times New Roman"/>
          <w:color w:val="000000"/>
          <w:sz w:val="24"/>
          <w:szCs w:val="24"/>
          <w:lang w:val="ru-RU"/>
        </w:rPr>
        <w:t>сомнительным долгам</w:t>
      </w:r>
      <w:r w:rsidR="00CC40CC">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.1. Резерв расходов по</w:t>
      </w:r>
      <w:r>
        <w:rPr>
          <w:rFonts w:hAnsi="Times New Roman" w:cs="Times New Roman"/>
          <w:color w:val="000000"/>
          <w:sz w:val="24"/>
          <w:szCs w:val="24"/>
        </w:rPr>
        <w:t> </w:t>
      </w:r>
      <w:r w:rsidRPr="007444A6">
        <w:rPr>
          <w:rFonts w:hAnsi="Times New Roman" w:cs="Times New Roman"/>
          <w:color w:val="000000"/>
          <w:sz w:val="24"/>
          <w:szCs w:val="24"/>
          <w:lang w:val="ru-RU"/>
        </w:rPr>
        <w:t xml:space="preserve">выплатам отпускных персоналу. Порядок расчета резерва приведен в </w:t>
      </w:r>
      <w:r w:rsidRPr="00F44C54">
        <w:rPr>
          <w:rFonts w:hAnsi="Times New Roman" w:cs="Times New Roman"/>
          <w:b/>
          <w:color w:val="000000"/>
          <w:sz w:val="24"/>
          <w:szCs w:val="24"/>
          <w:lang w:val="ru-RU"/>
        </w:rPr>
        <w:t>приложении 1</w:t>
      </w:r>
      <w:r w:rsidR="00F44C54">
        <w:rPr>
          <w:rFonts w:hAnsi="Times New Roman" w:cs="Times New Roman"/>
          <w:b/>
          <w:color w:val="000000"/>
          <w:sz w:val="24"/>
          <w:szCs w:val="24"/>
          <w:lang w:val="ru-RU"/>
        </w:rPr>
        <w:t>3</w:t>
      </w:r>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.2. Резерв по</w:t>
      </w:r>
      <w:r>
        <w:rPr>
          <w:rFonts w:hAnsi="Times New Roman" w:cs="Times New Roman"/>
          <w:color w:val="000000"/>
          <w:sz w:val="24"/>
          <w:szCs w:val="24"/>
        </w:rPr>
        <w:t> </w:t>
      </w:r>
      <w:r w:rsidRPr="007444A6">
        <w:rPr>
          <w:rFonts w:hAnsi="Times New Roman" w:cs="Times New Roman"/>
          <w:color w:val="000000"/>
          <w:sz w:val="24"/>
          <w:szCs w:val="24"/>
          <w:lang w:val="ru-RU"/>
        </w:rPr>
        <w:t>искам, претензионным требованиям</w:t>
      </w:r>
      <w:r>
        <w:rPr>
          <w:rFonts w:hAnsi="Times New Roman" w:cs="Times New Roman"/>
          <w:color w:val="000000"/>
          <w:sz w:val="24"/>
          <w:szCs w:val="24"/>
        </w:rPr>
        <w:t> </w:t>
      </w:r>
      <w:r w:rsidRPr="007444A6">
        <w:rPr>
          <w:rFonts w:hAnsi="Times New Roman" w:cs="Times New Roman"/>
          <w:color w:val="000000"/>
          <w:sz w:val="24"/>
          <w:szCs w:val="24"/>
          <w:lang w:val="ru-RU"/>
        </w:rPr>
        <w:t>— в</w:t>
      </w:r>
      <w:r>
        <w:rPr>
          <w:rFonts w:hAnsi="Times New Roman" w:cs="Times New Roman"/>
          <w:color w:val="000000"/>
          <w:sz w:val="24"/>
          <w:szCs w:val="24"/>
        </w:rPr>
        <w:t> </w:t>
      </w:r>
      <w:r w:rsidRPr="007444A6">
        <w:rPr>
          <w:rFonts w:hAnsi="Times New Roman" w:cs="Times New Roman"/>
          <w:color w:val="000000"/>
          <w:sz w:val="24"/>
          <w:szCs w:val="24"/>
          <w:lang w:val="ru-RU"/>
        </w:rPr>
        <w:t>случае, когда учреждение является стороной судебного разбирательства. Величина резерва устанавливается в</w:t>
      </w:r>
      <w:r>
        <w:rPr>
          <w:rFonts w:hAnsi="Times New Roman" w:cs="Times New Roman"/>
          <w:color w:val="000000"/>
          <w:sz w:val="24"/>
          <w:szCs w:val="24"/>
        </w:rPr>
        <w:t> </w:t>
      </w:r>
      <w:r w:rsidRPr="007444A6">
        <w:rPr>
          <w:rFonts w:hAnsi="Times New Roman" w:cs="Times New Roman"/>
          <w:color w:val="000000"/>
          <w:sz w:val="24"/>
          <w:szCs w:val="24"/>
          <w:lang w:val="ru-RU"/>
        </w:rPr>
        <w:t>размере претензии, предъявленной учреждению в</w:t>
      </w:r>
      <w:r>
        <w:rPr>
          <w:rFonts w:hAnsi="Times New Roman" w:cs="Times New Roman"/>
          <w:color w:val="000000"/>
          <w:sz w:val="24"/>
          <w:szCs w:val="24"/>
        </w:rPr>
        <w:t> </w:t>
      </w:r>
      <w:r w:rsidRPr="007444A6">
        <w:rPr>
          <w:rFonts w:hAnsi="Times New Roman" w:cs="Times New Roman"/>
          <w:color w:val="000000"/>
          <w:sz w:val="24"/>
          <w:szCs w:val="24"/>
          <w:lang w:val="ru-RU"/>
        </w:rPr>
        <w:t>судебном иске либо в</w:t>
      </w:r>
      <w:r>
        <w:rPr>
          <w:rFonts w:hAnsi="Times New Roman" w:cs="Times New Roman"/>
          <w:color w:val="000000"/>
          <w:sz w:val="24"/>
          <w:szCs w:val="24"/>
        </w:rPr>
        <w:t> </w:t>
      </w:r>
      <w:r w:rsidRPr="007444A6">
        <w:rPr>
          <w:rFonts w:hAnsi="Times New Roman" w:cs="Times New Roman"/>
          <w:color w:val="000000"/>
          <w:sz w:val="24"/>
          <w:szCs w:val="24"/>
          <w:lang w:val="ru-RU"/>
        </w:rPr>
        <w:t>претензионных документах досудебного разбирательства. В</w:t>
      </w:r>
      <w:r>
        <w:rPr>
          <w:rFonts w:hAnsi="Times New Roman" w:cs="Times New Roman"/>
          <w:color w:val="000000"/>
          <w:sz w:val="24"/>
          <w:szCs w:val="24"/>
        </w:rPr>
        <w:t> </w:t>
      </w:r>
      <w:r w:rsidRPr="007444A6">
        <w:rPr>
          <w:rFonts w:hAnsi="Times New Roman" w:cs="Times New Roman"/>
          <w:color w:val="000000"/>
          <w:sz w:val="24"/>
          <w:szCs w:val="24"/>
          <w:lang w:val="ru-RU"/>
        </w:rPr>
        <w:t>случае если претензии отозваны или не</w:t>
      </w:r>
      <w:r>
        <w:rPr>
          <w:rFonts w:hAnsi="Times New Roman" w:cs="Times New Roman"/>
          <w:color w:val="000000"/>
          <w:sz w:val="24"/>
          <w:szCs w:val="24"/>
        </w:rPr>
        <w:t> </w:t>
      </w:r>
      <w:r w:rsidRPr="007444A6">
        <w:rPr>
          <w:rFonts w:hAnsi="Times New Roman" w:cs="Times New Roman"/>
          <w:color w:val="000000"/>
          <w:sz w:val="24"/>
          <w:szCs w:val="24"/>
          <w:lang w:val="ru-RU"/>
        </w:rPr>
        <w:t>признаны судом, сумма резерва списывается с</w:t>
      </w:r>
      <w:r>
        <w:rPr>
          <w:rFonts w:hAnsi="Times New Roman" w:cs="Times New Roman"/>
          <w:color w:val="000000"/>
          <w:sz w:val="24"/>
          <w:szCs w:val="24"/>
        </w:rPr>
        <w:t> </w:t>
      </w:r>
      <w:r w:rsidRPr="007444A6">
        <w:rPr>
          <w:rFonts w:hAnsi="Times New Roman" w:cs="Times New Roman"/>
          <w:color w:val="000000"/>
          <w:sz w:val="24"/>
          <w:szCs w:val="24"/>
          <w:lang w:val="ru-RU"/>
        </w:rPr>
        <w:t>учета методом «</w:t>
      </w:r>
      <w:proofErr w:type="gramStart"/>
      <w:r w:rsidRPr="007444A6">
        <w:rPr>
          <w:rFonts w:hAnsi="Times New Roman" w:cs="Times New Roman"/>
          <w:color w:val="000000"/>
          <w:sz w:val="24"/>
          <w:szCs w:val="24"/>
          <w:lang w:val="ru-RU"/>
        </w:rPr>
        <w:t>красное</w:t>
      </w:r>
      <w:proofErr w:type="gramEnd"/>
      <w:r w:rsidRPr="007444A6">
        <w:rPr>
          <w:rFonts w:hAnsi="Times New Roman" w:cs="Times New Roman"/>
          <w:color w:val="000000"/>
          <w:sz w:val="24"/>
          <w:szCs w:val="24"/>
          <w:lang w:val="ru-RU"/>
        </w:rPr>
        <w:t xml:space="preserve"> </w:t>
      </w:r>
      <w:proofErr w:type="spellStart"/>
      <w:r w:rsidRPr="007444A6">
        <w:rPr>
          <w:rFonts w:hAnsi="Times New Roman" w:cs="Times New Roman"/>
          <w:color w:val="000000"/>
          <w:sz w:val="24"/>
          <w:szCs w:val="24"/>
          <w:lang w:val="ru-RU"/>
        </w:rPr>
        <w:t>сторно</w:t>
      </w:r>
      <w:proofErr w:type="spellEnd"/>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.3.</w:t>
      </w:r>
      <w:r>
        <w:rPr>
          <w:rFonts w:hAnsi="Times New Roman" w:cs="Times New Roman"/>
          <w:color w:val="000000"/>
          <w:sz w:val="24"/>
          <w:szCs w:val="24"/>
        </w:rPr>
        <w:t> </w:t>
      </w:r>
      <w:r w:rsidRPr="007444A6">
        <w:rPr>
          <w:rFonts w:hAnsi="Times New Roman" w:cs="Times New Roman"/>
          <w:color w:val="000000"/>
          <w:sz w:val="24"/>
          <w:szCs w:val="24"/>
          <w:lang w:val="ru-RU"/>
        </w:rPr>
        <w:t>Резерв по обязательствам, возникающим при поступлении товаров, работ,</w:t>
      </w:r>
      <w:r>
        <w:rPr>
          <w:rFonts w:hAnsi="Times New Roman" w:cs="Times New Roman"/>
          <w:color w:val="000000"/>
          <w:sz w:val="24"/>
          <w:szCs w:val="24"/>
        </w:rPr>
        <w:t> </w:t>
      </w:r>
      <w:r w:rsidRPr="007444A6">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Резерв отражается</w:t>
      </w:r>
      <w:r>
        <w:rPr>
          <w:rFonts w:hAnsi="Times New Roman" w:cs="Times New Roman"/>
          <w:color w:val="000000"/>
          <w:sz w:val="24"/>
          <w:szCs w:val="24"/>
        </w:rPr>
        <w:t> </w:t>
      </w:r>
      <w:r w:rsidRPr="007444A6">
        <w:rPr>
          <w:rFonts w:hAnsi="Times New Roman" w:cs="Times New Roman"/>
          <w:color w:val="000000"/>
          <w:sz w:val="24"/>
          <w:szCs w:val="24"/>
          <w:lang w:val="ru-RU"/>
        </w:rPr>
        <w:t>на основании полученных от контрагента первичных документов (накладных, актов, УПД) и решения комиссии учреждения (ф. 0510441).</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7444A6">
        <w:rPr>
          <w:rFonts w:hAnsi="Times New Roman" w:cs="Times New Roman"/>
          <w:color w:val="000000"/>
          <w:sz w:val="24"/>
          <w:szCs w:val="24"/>
          <w:lang w:val="ru-RU"/>
        </w:rPr>
        <w:t>отражается на дату</w:t>
      </w:r>
      <w:proofErr w:type="gramEnd"/>
      <w:r w:rsidRPr="007444A6">
        <w:rPr>
          <w:rFonts w:hAnsi="Times New Roman" w:cs="Times New Roman"/>
          <w:color w:val="000000"/>
          <w:sz w:val="24"/>
          <w:szCs w:val="24"/>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w:t>
      </w:r>
      <w:r w:rsidR="0057437F">
        <w:rPr>
          <w:rFonts w:hAnsi="Times New Roman" w:cs="Times New Roman"/>
          <w:color w:val="000000"/>
          <w:sz w:val="24"/>
          <w:szCs w:val="24"/>
          <w:lang w:val="ru-RU"/>
        </w:rPr>
        <w:t>4</w:t>
      </w:r>
      <w:r w:rsidRPr="007444A6">
        <w:rPr>
          <w:rFonts w:hAnsi="Times New Roman" w:cs="Times New Roman"/>
          <w:color w:val="000000"/>
          <w:sz w:val="24"/>
          <w:szCs w:val="24"/>
          <w:lang w:val="ru-RU"/>
        </w:rPr>
        <w:t>. Резерв на</w:t>
      </w:r>
      <w:r>
        <w:rPr>
          <w:rFonts w:hAnsi="Times New Roman" w:cs="Times New Roman"/>
          <w:color w:val="000000"/>
          <w:sz w:val="24"/>
          <w:szCs w:val="24"/>
        </w:rPr>
        <w:t> </w:t>
      </w:r>
      <w:r w:rsidRPr="007444A6">
        <w:rPr>
          <w:rFonts w:hAnsi="Times New Roman" w:cs="Times New Roman"/>
          <w:color w:val="000000"/>
          <w:sz w:val="24"/>
          <w:szCs w:val="24"/>
          <w:lang w:val="ru-RU"/>
        </w:rPr>
        <w:t>оплату обязательств, по</w:t>
      </w:r>
      <w:r>
        <w:rPr>
          <w:rFonts w:hAnsi="Times New Roman" w:cs="Times New Roman"/>
          <w:color w:val="000000"/>
          <w:sz w:val="24"/>
          <w:szCs w:val="24"/>
        </w:rPr>
        <w:t> </w:t>
      </w:r>
      <w:r w:rsidRPr="007444A6">
        <w:rPr>
          <w:rFonts w:hAnsi="Times New Roman" w:cs="Times New Roman"/>
          <w:color w:val="000000"/>
          <w:sz w:val="24"/>
          <w:szCs w:val="24"/>
          <w:lang w:val="ru-RU"/>
        </w:rPr>
        <w:t>которым нет документов, создается в</w:t>
      </w:r>
      <w:r>
        <w:rPr>
          <w:rFonts w:hAnsi="Times New Roman" w:cs="Times New Roman"/>
          <w:color w:val="000000"/>
          <w:sz w:val="24"/>
          <w:szCs w:val="24"/>
        </w:rPr>
        <w:t> </w:t>
      </w:r>
      <w:r w:rsidRPr="007444A6">
        <w:rPr>
          <w:rFonts w:hAnsi="Times New Roman" w:cs="Times New Roman"/>
          <w:color w:val="000000"/>
          <w:sz w:val="24"/>
          <w:szCs w:val="24"/>
          <w:lang w:val="ru-RU"/>
        </w:rPr>
        <w:t>последний рабочий день отчетного квартала в</w:t>
      </w:r>
      <w:r>
        <w:rPr>
          <w:rFonts w:hAnsi="Times New Roman" w:cs="Times New Roman"/>
          <w:color w:val="000000"/>
          <w:sz w:val="24"/>
          <w:szCs w:val="24"/>
        </w:rPr>
        <w:t> </w:t>
      </w:r>
      <w:r w:rsidRPr="007444A6">
        <w:rPr>
          <w:rFonts w:hAnsi="Times New Roman" w:cs="Times New Roman"/>
          <w:color w:val="000000"/>
          <w:sz w:val="24"/>
          <w:szCs w:val="24"/>
          <w:lang w:val="ru-RU"/>
        </w:rPr>
        <w:t>случае, когда на</w:t>
      </w:r>
      <w:r>
        <w:rPr>
          <w:rFonts w:hAnsi="Times New Roman" w:cs="Times New Roman"/>
          <w:color w:val="000000"/>
          <w:sz w:val="24"/>
          <w:szCs w:val="24"/>
        </w:rPr>
        <w:t> </w:t>
      </w:r>
      <w:r w:rsidRPr="007444A6">
        <w:rPr>
          <w:rFonts w:hAnsi="Times New Roman" w:cs="Times New Roman"/>
          <w:color w:val="000000"/>
          <w:sz w:val="24"/>
          <w:szCs w:val="24"/>
          <w:lang w:val="ru-RU"/>
        </w:rPr>
        <w:t>этот день в</w:t>
      </w:r>
      <w:r>
        <w:rPr>
          <w:rFonts w:hAnsi="Times New Roman" w:cs="Times New Roman"/>
          <w:color w:val="000000"/>
          <w:sz w:val="24"/>
          <w:szCs w:val="24"/>
        </w:rPr>
        <w:t> </w:t>
      </w:r>
      <w:r w:rsidRPr="007444A6">
        <w:rPr>
          <w:rFonts w:hAnsi="Times New Roman" w:cs="Times New Roman"/>
          <w:color w:val="000000"/>
          <w:sz w:val="24"/>
          <w:szCs w:val="24"/>
          <w:lang w:val="ru-RU"/>
        </w:rPr>
        <w:t>бухгалтерию не</w:t>
      </w:r>
      <w:r>
        <w:rPr>
          <w:rFonts w:hAnsi="Times New Roman" w:cs="Times New Roman"/>
          <w:color w:val="000000"/>
          <w:sz w:val="24"/>
          <w:szCs w:val="24"/>
        </w:rPr>
        <w:t> </w:t>
      </w:r>
      <w:r w:rsidRPr="007444A6">
        <w:rPr>
          <w:rFonts w:hAnsi="Times New Roman" w:cs="Times New Roman"/>
          <w:color w:val="000000"/>
          <w:sz w:val="24"/>
          <w:szCs w:val="24"/>
          <w:lang w:val="ru-RU"/>
        </w:rPr>
        <w:t>поступили первичные документы от</w:t>
      </w:r>
      <w:r>
        <w:rPr>
          <w:rFonts w:hAnsi="Times New Roman" w:cs="Times New Roman"/>
          <w:color w:val="000000"/>
          <w:sz w:val="24"/>
          <w:szCs w:val="24"/>
        </w:rPr>
        <w:t> </w:t>
      </w:r>
      <w:r w:rsidRPr="007444A6">
        <w:rPr>
          <w:rFonts w:hAnsi="Times New Roman" w:cs="Times New Roman"/>
          <w:color w:val="000000"/>
          <w:sz w:val="24"/>
          <w:szCs w:val="24"/>
          <w:lang w:val="ru-RU"/>
        </w:rPr>
        <w:t>контрагентов. Сумма резерва устанавливается на</w:t>
      </w:r>
      <w:r>
        <w:rPr>
          <w:rFonts w:hAnsi="Times New Roman" w:cs="Times New Roman"/>
          <w:color w:val="000000"/>
          <w:sz w:val="24"/>
          <w:szCs w:val="24"/>
        </w:rPr>
        <w:t> </w:t>
      </w:r>
      <w:r w:rsidRPr="007444A6">
        <w:rPr>
          <w:rFonts w:hAnsi="Times New Roman" w:cs="Times New Roman"/>
          <w:color w:val="000000"/>
          <w:sz w:val="24"/>
          <w:szCs w:val="24"/>
          <w:lang w:val="ru-RU"/>
        </w:rPr>
        <w:t>основании расчета планового отдела. Расчет производится на</w:t>
      </w:r>
      <w:r>
        <w:rPr>
          <w:rFonts w:hAnsi="Times New Roman" w:cs="Times New Roman"/>
          <w:color w:val="000000"/>
          <w:sz w:val="24"/>
          <w:szCs w:val="24"/>
        </w:rPr>
        <w:t> </w:t>
      </w:r>
      <w:r w:rsidRPr="007444A6">
        <w:rPr>
          <w:rFonts w:hAnsi="Times New Roman" w:cs="Times New Roman"/>
          <w:color w:val="000000"/>
          <w:sz w:val="24"/>
          <w:szCs w:val="24"/>
          <w:lang w:val="ru-RU"/>
        </w:rPr>
        <w:t>основании данных о</w:t>
      </w:r>
      <w:r>
        <w:rPr>
          <w:rFonts w:hAnsi="Times New Roman" w:cs="Times New Roman"/>
          <w:color w:val="000000"/>
          <w:sz w:val="24"/>
          <w:szCs w:val="24"/>
        </w:rPr>
        <w:t> </w:t>
      </w:r>
      <w:r w:rsidRPr="007444A6">
        <w:rPr>
          <w:rFonts w:hAnsi="Times New Roman" w:cs="Times New Roman"/>
          <w:color w:val="000000"/>
          <w:sz w:val="24"/>
          <w:szCs w:val="24"/>
          <w:lang w:val="ru-RU"/>
        </w:rPr>
        <w:t>фактически оказанных услугах, выполненных работах или поставленных товарах.</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w:t>
      </w:r>
      <w:r w:rsidR="0057437F">
        <w:rPr>
          <w:rFonts w:hAnsi="Times New Roman" w:cs="Times New Roman"/>
          <w:color w:val="000000"/>
          <w:sz w:val="24"/>
          <w:szCs w:val="24"/>
          <w:lang w:val="ru-RU"/>
        </w:rPr>
        <w:t>5</w:t>
      </w:r>
      <w:r w:rsidRPr="007444A6">
        <w:rPr>
          <w:rFonts w:hAnsi="Times New Roman" w:cs="Times New Roman"/>
          <w:color w:val="000000"/>
          <w:sz w:val="24"/>
          <w:szCs w:val="24"/>
          <w:lang w:val="ru-RU"/>
        </w:rPr>
        <w:t>. Резерв по</w:t>
      </w:r>
      <w:r>
        <w:rPr>
          <w:rFonts w:hAnsi="Times New Roman" w:cs="Times New Roman"/>
          <w:color w:val="000000"/>
          <w:sz w:val="24"/>
          <w:szCs w:val="24"/>
        </w:rPr>
        <w:t> </w:t>
      </w:r>
      <w:r w:rsidRPr="007444A6">
        <w:rPr>
          <w:rFonts w:hAnsi="Times New Roman" w:cs="Times New Roman"/>
          <w:color w:val="000000"/>
          <w:sz w:val="24"/>
          <w:szCs w:val="24"/>
          <w:lang w:val="ru-RU"/>
        </w:rPr>
        <w:t>сомнительным долгам отражается на</w:t>
      </w:r>
      <w:r>
        <w:rPr>
          <w:rFonts w:hAnsi="Times New Roman" w:cs="Times New Roman"/>
          <w:color w:val="000000"/>
          <w:sz w:val="24"/>
          <w:szCs w:val="24"/>
        </w:rPr>
        <w:t>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04</w:t>
      </w:r>
      <w:r>
        <w:rPr>
          <w:rFonts w:hAnsi="Times New Roman" w:cs="Times New Roman"/>
          <w:color w:val="000000"/>
          <w:sz w:val="24"/>
          <w:szCs w:val="24"/>
        </w:rPr>
        <w:t> </w:t>
      </w:r>
      <w:r w:rsidRPr="007444A6">
        <w:rPr>
          <w:rFonts w:hAnsi="Times New Roman" w:cs="Times New Roman"/>
          <w:color w:val="000000"/>
          <w:sz w:val="24"/>
          <w:szCs w:val="24"/>
          <w:lang w:val="ru-RU"/>
        </w:rPr>
        <w:t>и</w:t>
      </w:r>
      <w:r>
        <w:rPr>
          <w:rFonts w:hAnsi="Times New Roman" w:cs="Times New Roman"/>
          <w:color w:val="000000"/>
          <w:sz w:val="24"/>
          <w:szCs w:val="24"/>
        </w:rPr>
        <w:t> </w:t>
      </w:r>
      <w:r w:rsidRPr="007444A6">
        <w:rPr>
          <w:rFonts w:hAnsi="Times New Roman" w:cs="Times New Roman"/>
          <w:color w:val="000000"/>
          <w:sz w:val="24"/>
          <w:szCs w:val="24"/>
          <w:lang w:val="ru-RU"/>
        </w:rPr>
        <w:t>равен сумме числящейся на</w:t>
      </w:r>
      <w:r>
        <w:rPr>
          <w:rFonts w:hAnsi="Times New Roman" w:cs="Times New Roman"/>
          <w:color w:val="000000"/>
          <w:sz w:val="24"/>
          <w:szCs w:val="24"/>
        </w:rPr>
        <w:t> </w:t>
      </w:r>
      <w:r w:rsidRPr="007444A6">
        <w:rPr>
          <w:rFonts w:hAnsi="Times New Roman" w:cs="Times New Roman"/>
          <w:color w:val="000000"/>
          <w:sz w:val="24"/>
          <w:szCs w:val="24"/>
          <w:lang w:val="ru-RU"/>
        </w:rPr>
        <w:t>нем дебиторской задолженности. На</w:t>
      </w:r>
      <w:r>
        <w:rPr>
          <w:rFonts w:hAnsi="Times New Roman" w:cs="Times New Roman"/>
          <w:color w:val="000000"/>
          <w:sz w:val="24"/>
          <w:szCs w:val="24"/>
        </w:rPr>
        <w:t> </w:t>
      </w:r>
      <w:r w:rsidRPr="007444A6">
        <w:rPr>
          <w:rFonts w:hAnsi="Times New Roman" w:cs="Times New Roman"/>
          <w:color w:val="000000"/>
          <w:sz w:val="24"/>
          <w:szCs w:val="24"/>
          <w:lang w:val="ru-RU"/>
        </w:rPr>
        <w:t>балансовых счетах резерв не</w:t>
      </w:r>
      <w:r>
        <w:rPr>
          <w:rFonts w:hAnsi="Times New Roman" w:cs="Times New Roman"/>
          <w:color w:val="000000"/>
          <w:sz w:val="24"/>
          <w:szCs w:val="24"/>
        </w:rPr>
        <w:t> </w:t>
      </w:r>
      <w:r w:rsidRPr="007444A6">
        <w:rPr>
          <w:rFonts w:hAnsi="Times New Roman" w:cs="Times New Roman"/>
          <w:color w:val="000000"/>
          <w:sz w:val="24"/>
          <w:szCs w:val="24"/>
          <w:lang w:val="ru-RU"/>
        </w:rPr>
        <w:t>отражается.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пункты 7, 21</w:t>
      </w:r>
      <w:r>
        <w:rPr>
          <w:rFonts w:hAnsi="Times New Roman" w:cs="Times New Roman"/>
          <w:color w:val="000000"/>
          <w:sz w:val="24"/>
          <w:szCs w:val="24"/>
        </w:rPr>
        <w:t> </w:t>
      </w:r>
      <w:r w:rsidRPr="007444A6">
        <w:rPr>
          <w:rFonts w:hAnsi="Times New Roman" w:cs="Times New Roman"/>
          <w:color w:val="000000"/>
          <w:sz w:val="24"/>
          <w:szCs w:val="24"/>
          <w:lang w:val="ru-RU"/>
        </w:rPr>
        <w:t>СГС «Резервы», пункт</w:t>
      </w:r>
      <w:r>
        <w:rPr>
          <w:rFonts w:hAnsi="Times New Roman" w:cs="Times New Roman"/>
          <w:color w:val="000000"/>
          <w:sz w:val="24"/>
          <w:szCs w:val="24"/>
        </w:rPr>
        <w:t> </w:t>
      </w:r>
      <w:r w:rsidRPr="007444A6">
        <w:rPr>
          <w:rFonts w:hAnsi="Times New Roman" w:cs="Times New Roman"/>
          <w:color w:val="000000"/>
          <w:sz w:val="24"/>
          <w:szCs w:val="24"/>
          <w:lang w:val="ru-RU"/>
        </w:rPr>
        <w:t>10</w:t>
      </w:r>
      <w:r>
        <w:rPr>
          <w:rFonts w:hAnsi="Times New Roman" w:cs="Times New Roman"/>
          <w:color w:val="000000"/>
          <w:sz w:val="24"/>
          <w:szCs w:val="24"/>
        </w:rPr>
        <w:t> </w:t>
      </w:r>
      <w:r w:rsidRPr="007444A6">
        <w:rPr>
          <w:rFonts w:hAnsi="Times New Roman" w:cs="Times New Roman"/>
          <w:color w:val="000000"/>
          <w:sz w:val="24"/>
          <w:szCs w:val="24"/>
          <w:lang w:val="ru-RU"/>
        </w:rPr>
        <w:t>СГС «Выплаты персоналу».</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10.8. Доходы от субсидий по</w:t>
      </w:r>
      <w:r>
        <w:rPr>
          <w:rFonts w:hAnsi="Times New Roman" w:cs="Times New Roman"/>
          <w:color w:val="000000"/>
          <w:sz w:val="24"/>
          <w:szCs w:val="24"/>
        </w:rPr>
        <w:t> </w:t>
      </w:r>
      <w:r w:rsidRPr="007444A6">
        <w:rPr>
          <w:rFonts w:hAnsi="Times New Roman" w:cs="Times New Roman"/>
          <w:color w:val="000000"/>
          <w:sz w:val="24"/>
          <w:szCs w:val="24"/>
          <w:lang w:val="ru-RU"/>
        </w:rPr>
        <w:t>соглашению, заключенному на</w:t>
      </w:r>
      <w:r>
        <w:rPr>
          <w:rFonts w:hAnsi="Times New Roman" w:cs="Times New Roman"/>
          <w:color w:val="000000"/>
          <w:sz w:val="24"/>
          <w:szCs w:val="24"/>
        </w:rPr>
        <w:t> </w:t>
      </w:r>
      <w:r w:rsidRPr="007444A6">
        <w:rPr>
          <w:rFonts w:hAnsi="Times New Roman" w:cs="Times New Roman"/>
          <w:color w:val="000000"/>
          <w:sz w:val="24"/>
          <w:szCs w:val="24"/>
          <w:lang w:val="ru-RU"/>
        </w:rPr>
        <w:t>срок более года, учреждение отражает на</w:t>
      </w:r>
      <w:r>
        <w:rPr>
          <w:rFonts w:hAnsi="Times New Roman" w:cs="Times New Roman"/>
          <w:color w:val="000000"/>
          <w:sz w:val="24"/>
          <w:szCs w:val="24"/>
        </w:rPr>
        <w:t> </w:t>
      </w:r>
      <w:r w:rsidRPr="007444A6">
        <w:rPr>
          <w:rFonts w:hAnsi="Times New Roman" w:cs="Times New Roman"/>
          <w:color w:val="000000"/>
          <w:sz w:val="24"/>
          <w:szCs w:val="24"/>
          <w:lang w:val="ru-RU"/>
        </w:rPr>
        <w:t>счетах:</w:t>
      </w:r>
    </w:p>
    <w:p w:rsidR="00467218" w:rsidRPr="007444A6" w:rsidRDefault="007444A6" w:rsidP="00707164">
      <w:pPr>
        <w:numPr>
          <w:ilvl w:val="0"/>
          <w:numId w:val="50"/>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401.41 «Доходы будущих периодов к</w:t>
      </w:r>
      <w:r>
        <w:rPr>
          <w:rFonts w:hAnsi="Times New Roman" w:cs="Times New Roman"/>
          <w:color w:val="000000"/>
          <w:sz w:val="24"/>
          <w:szCs w:val="24"/>
        </w:rPr>
        <w:t> </w:t>
      </w:r>
      <w:r w:rsidRPr="007444A6">
        <w:rPr>
          <w:rFonts w:hAnsi="Times New Roman" w:cs="Times New Roman"/>
          <w:color w:val="000000"/>
          <w:sz w:val="24"/>
          <w:szCs w:val="24"/>
          <w:lang w:val="ru-RU"/>
        </w:rPr>
        <w:t>признанию в</w:t>
      </w:r>
      <w:r>
        <w:rPr>
          <w:rFonts w:hAnsi="Times New Roman" w:cs="Times New Roman"/>
          <w:color w:val="000000"/>
          <w:sz w:val="24"/>
          <w:szCs w:val="24"/>
        </w:rPr>
        <w:t> </w:t>
      </w:r>
      <w:r w:rsidRPr="007444A6">
        <w:rPr>
          <w:rFonts w:hAnsi="Times New Roman" w:cs="Times New Roman"/>
          <w:color w:val="000000"/>
          <w:sz w:val="24"/>
          <w:szCs w:val="24"/>
          <w:lang w:val="ru-RU"/>
        </w:rPr>
        <w:t>текущем году»;</w:t>
      </w:r>
    </w:p>
    <w:p w:rsidR="00467218" w:rsidRPr="007444A6" w:rsidRDefault="007444A6" w:rsidP="00707164">
      <w:pPr>
        <w:numPr>
          <w:ilvl w:val="0"/>
          <w:numId w:val="50"/>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401.49 «Доходы будущих периодов к</w:t>
      </w:r>
      <w:r>
        <w:rPr>
          <w:rFonts w:hAnsi="Times New Roman" w:cs="Times New Roman"/>
          <w:color w:val="000000"/>
          <w:sz w:val="24"/>
          <w:szCs w:val="24"/>
        </w:rPr>
        <w:t> </w:t>
      </w:r>
      <w:r w:rsidRPr="007444A6">
        <w:rPr>
          <w:rFonts w:hAnsi="Times New Roman" w:cs="Times New Roman"/>
          <w:color w:val="000000"/>
          <w:sz w:val="24"/>
          <w:szCs w:val="24"/>
          <w:lang w:val="ru-RU"/>
        </w:rPr>
        <w:t>признанию в</w:t>
      </w:r>
      <w:r>
        <w:rPr>
          <w:rFonts w:hAnsi="Times New Roman" w:cs="Times New Roman"/>
          <w:color w:val="000000"/>
          <w:sz w:val="24"/>
          <w:szCs w:val="24"/>
        </w:rPr>
        <w:t> </w:t>
      </w:r>
      <w:r w:rsidRPr="007444A6">
        <w:rPr>
          <w:rFonts w:hAnsi="Times New Roman" w:cs="Times New Roman"/>
          <w:color w:val="000000"/>
          <w:sz w:val="24"/>
          <w:szCs w:val="24"/>
          <w:lang w:val="ru-RU"/>
        </w:rPr>
        <w:t>очередные годы».</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11. Санкционирование расходов</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Принятие к</w:t>
      </w:r>
      <w:r>
        <w:rPr>
          <w:rFonts w:hAnsi="Times New Roman" w:cs="Times New Roman"/>
          <w:color w:val="000000"/>
          <w:sz w:val="24"/>
          <w:szCs w:val="24"/>
        </w:rPr>
        <w:t> </w:t>
      </w:r>
      <w:r w:rsidRPr="007444A6">
        <w:rPr>
          <w:rFonts w:hAnsi="Times New Roman" w:cs="Times New Roman"/>
          <w:color w:val="000000"/>
          <w:sz w:val="24"/>
          <w:szCs w:val="24"/>
          <w:lang w:val="ru-RU"/>
        </w:rPr>
        <w:t>учету обязательств (денежных обязательств) осуществляется в</w:t>
      </w:r>
      <w:r>
        <w:rPr>
          <w:rFonts w:hAnsi="Times New Roman" w:cs="Times New Roman"/>
          <w:color w:val="000000"/>
          <w:sz w:val="24"/>
          <w:szCs w:val="24"/>
        </w:rPr>
        <w:t> </w:t>
      </w:r>
      <w:r w:rsidRPr="007444A6">
        <w:rPr>
          <w:rFonts w:hAnsi="Times New Roman" w:cs="Times New Roman"/>
          <w:color w:val="000000"/>
          <w:sz w:val="24"/>
          <w:szCs w:val="24"/>
          <w:lang w:val="ru-RU"/>
        </w:rPr>
        <w:t xml:space="preserve">порядке, приведенном в </w:t>
      </w:r>
      <w:r w:rsidRPr="00F44C54">
        <w:rPr>
          <w:rFonts w:hAnsi="Times New Roman" w:cs="Times New Roman"/>
          <w:b/>
          <w:color w:val="000000"/>
          <w:sz w:val="24"/>
          <w:szCs w:val="24"/>
          <w:lang w:val="ru-RU"/>
        </w:rPr>
        <w:t>приложении 1</w:t>
      </w:r>
      <w:r w:rsidR="00F44C54" w:rsidRPr="00F44C54">
        <w:rPr>
          <w:rFonts w:hAnsi="Times New Roman" w:cs="Times New Roman"/>
          <w:b/>
          <w:color w:val="000000"/>
          <w:sz w:val="24"/>
          <w:szCs w:val="24"/>
          <w:lang w:val="ru-RU"/>
        </w:rPr>
        <w:t>4</w:t>
      </w:r>
      <w:r w:rsidRPr="00F44C54">
        <w:rPr>
          <w:rFonts w:hAnsi="Times New Roman" w:cs="Times New Roman"/>
          <w:b/>
          <w:color w:val="000000"/>
          <w:sz w:val="24"/>
          <w:szCs w:val="24"/>
          <w:lang w:val="ru-RU"/>
        </w:rPr>
        <w:t>.</w:t>
      </w:r>
    </w:p>
    <w:p w:rsidR="00DA3FE9" w:rsidRDefault="00DA3FE9">
      <w:pPr>
        <w:rPr>
          <w:rFonts w:hAnsi="Times New Roman" w:cs="Times New Roman"/>
          <w:b/>
          <w:color w:val="000000"/>
          <w:sz w:val="24"/>
          <w:szCs w:val="24"/>
          <w:lang w:val="ru-RU"/>
        </w:rPr>
      </w:pPr>
      <w:r w:rsidRPr="00DA3FE9">
        <w:rPr>
          <w:rFonts w:hAnsi="Times New Roman" w:cs="Times New Roman"/>
          <w:b/>
          <w:color w:val="000000"/>
          <w:sz w:val="24"/>
          <w:szCs w:val="24"/>
          <w:lang w:val="ru-RU"/>
        </w:rPr>
        <w:t>12</w:t>
      </w:r>
      <w:r>
        <w:rPr>
          <w:rFonts w:hAnsi="Times New Roman" w:cs="Times New Roman"/>
          <w:color w:val="000000"/>
          <w:sz w:val="24"/>
          <w:szCs w:val="24"/>
          <w:lang w:val="ru-RU"/>
        </w:rPr>
        <w:t xml:space="preserve">. </w:t>
      </w:r>
      <w:r w:rsidRPr="00DA3FE9">
        <w:rPr>
          <w:rFonts w:hAnsi="Times New Roman" w:cs="Times New Roman"/>
          <w:b/>
          <w:color w:val="000000"/>
          <w:sz w:val="24"/>
          <w:szCs w:val="24"/>
          <w:lang w:val="ru-RU"/>
        </w:rPr>
        <w:t>Денежные средства</w:t>
      </w:r>
    </w:p>
    <w:p w:rsidR="00DA3FE9" w:rsidRDefault="00731E5C">
      <w:pPr>
        <w:rPr>
          <w:rFonts w:hAnsi="Times New Roman" w:cs="Times New Roman"/>
          <w:color w:val="000000"/>
          <w:sz w:val="24"/>
          <w:szCs w:val="24"/>
          <w:lang w:val="ru-RU"/>
        </w:rPr>
      </w:pPr>
      <w:r w:rsidRPr="00731E5C">
        <w:rPr>
          <w:rFonts w:hAnsi="Times New Roman" w:cs="Times New Roman"/>
          <w:color w:val="000000"/>
          <w:sz w:val="24"/>
          <w:szCs w:val="24"/>
          <w:lang w:val="ru-RU"/>
        </w:rPr>
        <w:t>Учет денежных средств осуществляется в соответствии с требованиями, установленными Порядком ведения кассовых операций.</w:t>
      </w:r>
      <w:r w:rsidR="00557A9F">
        <w:rPr>
          <w:rFonts w:hAnsi="Times New Roman" w:cs="Times New Roman"/>
          <w:color w:val="000000"/>
          <w:sz w:val="24"/>
          <w:szCs w:val="24"/>
          <w:lang w:val="ru-RU"/>
        </w:rPr>
        <w:t xml:space="preserve"> (</w:t>
      </w:r>
      <w:proofErr w:type="spellStart"/>
      <w:r w:rsidR="00557A9F">
        <w:rPr>
          <w:rFonts w:hAnsi="Times New Roman" w:cs="Times New Roman"/>
          <w:color w:val="000000"/>
          <w:sz w:val="24"/>
          <w:szCs w:val="24"/>
          <w:lang w:val="ru-RU"/>
        </w:rPr>
        <w:t>Основание</w:t>
      </w:r>
      <w:proofErr w:type="gramStart"/>
      <w:r w:rsidR="00557A9F">
        <w:rPr>
          <w:rFonts w:hAnsi="Times New Roman" w:cs="Times New Roman"/>
          <w:color w:val="000000"/>
          <w:sz w:val="24"/>
          <w:szCs w:val="24"/>
          <w:lang w:val="ru-RU"/>
        </w:rPr>
        <w:t>:У</w:t>
      </w:r>
      <w:proofErr w:type="gramEnd"/>
      <w:r w:rsidR="00557A9F">
        <w:rPr>
          <w:rFonts w:hAnsi="Times New Roman" w:cs="Times New Roman"/>
          <w:color w:val="000000"/>
          <w:sz w:val="24"/>
          <w:szCs w:val="24"/>
          <w:lang w:val="ru-RU"/>
        </w:rPr>
        <w:t>казание</w:t>
      </w:r>
      <w:proofErr w:type="spellEnd"/>
      <w:r w:rsidR="00557A9F">
        <w:rPr>
          <w:rFonts w:hAnsi="Times New Roman" w:cs="Times New Roman"/>
          <w:color w:val="000000"/>
          <w:sz w:val="24"/>
          <w:szCs w:val="24"/>
          <w:lang w:val="ru-RU"/>
        </w:rPr>
        <w:t xml:space="preserve"> № 3210- У)</w:t>
      </w:r>
    </w:p>
    <w:p w:rsidR="00731E5C" w:rsidRPr="00731E5C" w:rsidRDefault="00731E5C">
      <w:pPr>
        <w:rPr>
          <w:rFonts w:hAnsi="Times New Roman" w:cs="Times New Roman"/>
          <w:color w:val="000000"/>
          <w:sz w:val="24"/>
          <w:szCs w:val="24"/>
          <w:lang w:val="ru-RU"/>
        </w:rPr>
      </w:pPr>
      <w:r>
        <w:rPr>
          <w:rFonts w:hAnsi="Times New Roman" w:cs="Times New Roman"/>
          <w:color w:val="000000"/>
          <w:sz w:val="24"/>
          <w:szCs w:val="24"/>
          <w:lang w:val="ru-RU"/>
        </w:rPr>
        <w:t>Лимит остатка наличных денежных средств, которые могут храниться в кассе учреждения, устанавливается на каждый текущий</w:t>
      </w:r>
      <w:r w:rsidR="00557A9F">
        <w:rPr>
          <w:rFonts w:hAnsi="Times New Roman" w:cs="Times New Roman"/>
          <w:color w:val="000000"/>
          <w:sz w:val="24"/>
          <w:szCs w:val="24"/>
          <w:lang w:val="ru-RU"/>
        </w:rPr>
        <w:t xml:space="preserve"> финансовый год приказом учреждения (Согласно утвержденному расчету на установление учреждению лимита остатка кассы)</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t>13. Денежные документы</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13.1. В составе денежных документов, учреждение учитывает:</w:t>
      </w:r>
    </w:p>
    <w:p w:rsidR="00467218" w:rsidRPr="007444A6" w:rsidRDefault="00BF3AD5" w:rsidP="00707164">
      <w:pPr>
        <w:numPr>
          <w:ilvl w:val="0"/>
          <w:numId w:val="53"/>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почтовые маркированные конверты, марки</w:t>
      </w:r>
      <w:r w:rsidR="007444A6" w:rsidRPr="007444A6">
        <w:rPr>
          <w:rFonts w:hAnsi="Times New Roman" w:cs="Times New Roman"/>
          <w:color w:val="000000"/>
          <w:sz w:val="24"/>
          <w:szCs w:val="24"/>
          <w:lang w:val="ru-RU"/>
        </w:rPr>
        <w:t>;</w:t>
      </w:r>
    </w:p>
    <w:p w:rsidR="00467218" w:rsidRPr="003A0DB4" w:rsidRDefault="00BF3AD5" w:rsidP="00707164">
      <w:pPr>
        <w:numPr>
          <w:ilvl w:val="0"/>
          <w:numId w:val="53"/>
        </w:numPr>
        <w:ind w:left="780" w:right="180"/>
        <w:rPr>
          <w:rFonts w:hAnsi="Times New Roman" w:cs="Times New Roman"/>
          <w:color w:val="000000"/>
          <w:sz w:val="24"/>
          <w:szCs w:val="24"/>
        </w:rPr>
      </w:pPr>
      <w:r>
        <w:rPr>
          <w:rFonts w:hAnsi="Times New Roman" w:cs="Times New Roman"/>
          <w:color w:val="000000"/>
          <w:sz w:val="24"/>
          <w:szCs w:val="24"/>
          <w:lang w:val="ru-RU"/>
        </w:rPr>
        <w:t>талоны на ГСМ</w:t>
      </w:r>
      <w:r w:rsidR="007444A6">
        <w:rPr>
          <w:rFonts w:hAnsi="Times New Roman" w:cs="Times New Roman"/>
          <w:color w:val="000000"/>
          <w:sz w:val="24"/>
          <w:szCs w:val="24"/>
        </w:rPr>
        <w:t>. </w:t>
      </w:r>
    </w:p>
    <w:p w:rsidR="003A0DB4" w:rsidRDefault="003A0DB4" w:rsidP="003A0DB4">
      <w:pPr>
        <w:ind w:left="780" w:right="180"/>
        <w:rPr>
          <w:rFonts w:hAnsi="Times New Roman" w:cs="Times New Roman"/>
          <w:color w:val="000000"/>
          <w:sz w:val="24"/>
          <w:szCs w:val="24"/>
        </w:rPr>
      </w:pP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13.2.</w:t>
      </w:r>
      <w:r>
        <w:rPr>
          <w:rFonts w:hAnsi="Times New Roman" w:cs="Times New Roman"/>
          <w:color w:val="000000"/>
          <w:sz w:val="24"/>
          <w:szCs w:val="24"/>
        </w:rPr>
        <w:t> </w:t>
      </w:r>
      <w:r w:rsidRPr="007444A6">
        <w:rPr>
          <w:rFonts w:hAnsi="Times New Roman" w:cs="Times New Roman"/>
          <w:color w:val="000000"/>
          <w:sz w:val="24"/>
          <w:szCs w:val="24"/>
          <w:lang w:val="ru-RU"/>
        </w:rPr>
        <w:t>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13.3. Выдача талонов фиксируется в </w:t>
      </w:r>
      <w:r w:rsidR="00BF3AD5">
        <w:rPr>
          <w:rFonts w:hAnsi="Times New Roman" w:cs="Times New Roman"/>
          <w:color w:val="000000"/>
          <w:sz w:val="24"/>
          <w:szCs w:val="24"/>
          <w:lang w:val="ru-RU"/>
        </w:rPr>
        <w:t>Журнале регистрации приход</w:t>
      </w:r>
      <w:r w:rsidR="007D1A6E">
        <w:rPr>
          <w:rFonts w:hAnsi="Times New Roman" w:cs="Times New Roman"/>
          <w:color w:val="000000"/>
          <w:sz w:val="24"/>
          <w:szCs w:val="24"/>
          <w:lang w:val="ru-RU"/>
        </w:rPr>
        <w:t>ных</w:t>
      </w:r>
      <w:r w:rsidR="00BF3AD5">
        <w:rPr>
          <w:rFonts w:hAnsi="Times New Roman" w:cs="Times New Roman"/>
          <w:color w:val="000000"/>
          <w:sz w:val="24"/>
          <w:szCs w:val="24"/>
          <w:lang w:val="ru-RU"/>
        </w:rPr>
        <w:t xml:space="preserve"> и расход</w:t>
      </w:r>
      <w:r w:rsidR="007D1A6E">
        <w:rPr>
          <w:rFonts w:hAnsi="Times New Roman" w:cs="Times New Roman"/>
          <w:color w:val="000000"/>
          <w:sz w:val="24"/>
          <w:szCs w:val="24"/>
          <w:lang w:val="ru-RU"/>
        </w:rPr>
        <w:t>ных</w:t>
      </w:r>
      <w:r w:rsidR="00BF3AD5">
        <w:rPr>
          <w:rFonts w:hAnsi="Times New Roman" w:cs="Times New Roman"/>
          <w:color w:val="000000"/>
          <w:sz w:val="24"/>
          <w:szCs w:val="24"/>
          <w:lang w:val="ru-RU"/>
        </w:rPr>
        <w:t xml:space="preserve"> </w:t>
      </w:r>
      <w:r w:rsidR="007D1A6E">
        <w:rPr>
          <w:rFonts w:hAnsi="Times New Roman" w:cs="Times New Roman"/>
          <w:color w:val="000000"/>
          <w:sz w:val="24"/>
          <w:szCs w:val="24"/>
          <w:lang w:val="ru-RU"/>
        </w:rPr>
        <w:t xml:space="preserve">ордеров </w:t>
      </w:r>
      <w:r w:rsidR="00BF3AD5">
        <w:rPr>
          <w:rFonts w:hAnsi="Times New Roman" w:cs="Times New Roman"/>
          <w:color w:val="000000"/>
          <w:sz w:val="24"/>
          <w:szCs w:val="24"/>
          <w:lang w:val="ru-RU"/>
        </w:rPr>
        <w:t>ГСМ</w:t>
      </w:r>
      <w:r w:rsidRPr="007444A6">
        <w:rPr>
          <w:rFonts w:hAnsi="Times New Roman" w:cs="Times New Roman"/>
          <w:color w:val="000000"/>
          <w:sz w:val="24"/>
          <w:szCs w:val="24"/>
          <w:lang w:val="ru-RU"/>
        </w:rPr>
        <w:t>.</w:t>
      </w:r>
      <w:r>
        <w:rPr>
          <w:rFonts w:hAnsi="Times New Roman" w:cs="Times New Roman"/>
          <w:color w:val="000000"/>
          <w:sz w:val="24"/>
          <w:szCs w:val="24"/>
        </w:rPr>
        <w:t> </w:t>
      </w:r>
      <w:r w:rsidRPr="007444A6">
        <w:rPr>
          <w:rFonts w:hAnsi="Times New Roman" w:cs="Times New Roman"/>
          <w:color w:val="000000"/>
          <w:sz w:val="24"/>
          <w:szCs w:val="24"/>
          <w:lang w:val="ru-RU"/>
        </w:rPr>
        <w:t xml:space="preserve">Форма </w:t>
      </w:r>
      <w:r w:rsidR="007D1A6E">
        <w:rPr>
          <w:rFonts w:hAnsi="Times New Roman" w:cs="Times New Roman"/>
          <w:color w:val="000000"/>
          <w:sz w:val="24"/>
          <w:szCs w:val="24"/>
          <w:lang w:val="ru-RU"/>
        </w:rPr>
        <w:t>журнала</w:t>
      </w:r>
      <w:r>
        <w:rPr>
          <w:rFonts w:hAnsi="Times New Roman" w:cs="Times New Roman"/>
          <w:color w:val="000000"/>
          <w:sz w:val="24"/>
          <w:szCs w:val="24"/>
        </w:rPr>
        <w:t> </w:t>
      </w:r>
      <w:r w:rsidRPr="007444A6">
        <w:rPr>
          <w:rFonts w:hAnsi="Times New Roman" w:cs="Times New Roman"/>
          <w:color w:val="000000"/>
          <w:sz w:val="24"/>
          <w:szCs w:val="24"/>
          <w:lang w:val="ru-RU"/>
        </w:rPr>
        <w:t>утверждается учреждением самостоятельно.</w:t>
      </w:r>
    </w:p>
    <w:p w:rsidR="00F31A87" w:rsidRDefault="00F31A87" w:rsidP="00F31A87">
      <w:pPr>
        <w:rPr>
          <w:rFonts w:hAnsi="Times New Roman" w:cs="Times New Roman"/>
          <w:b/>
          <w:bCs/>
          <w:color w:val="000000"/>
          <w:sz w:val="24"/>
          <w:szCs w:val="24"/>
          <w:lang w:val="ru-RU"/>
        </w:rPr>
      </w:pPr>
      <w:r w:rsidRPr="00F31A87">
        <w:rPr>
          <w:rFonts w:hAnsi="Times New Roman" w:cs="Times New Roman"/>
          <w:b/>
          <w:bCs/>
          <w:color w:val="000000"/>
          <w:sz w:val="24"/>
          <w:szCs w:val="24"/>
          <w:lang w:val="ru-RU"/>
        </w:rPr>
        <w:t>1</w:t>
      </w:r>
      <w:r>
        <w:rPr>
          <w:rFonts w:hAnsi="Times New Roman" w:cs="Times New Roman"/>
          <w:b/>
          <w:bCs/>
          <w:color w:val="000000"/>
          <w:sz w:val="24"/>
          <w:szCs w:val="24"/>
          <w:lang w:val="ru-RU"/>
        </w:rPr>
        <w:t>4</w:t>
      </w:r>
      <w:r w:rsidRPr="00F31A87">
        <w:rPr>
          <w:rFonts w:hAnsi="Times New Roman" w:cs="Times New Roman"/>
          <w:b/>
          <w:bCs/>
          <w:color w:val="000000"/>
          <w:sz w:val="24"/>
          <w:szCs w:val="24"/>
          <w:lang w:val="ru-RU"/>
        </w:rPr>
        <w:t>. Представительские расходы</w:t>
      </w:r>
    </w:p>
    <w:p w:rsidR="00F31A87" w:rsidRPr="00F31A87" w:rsidRDefault="00F31A87" w:rsidP="00F31A87">
      <w:pPr>
        <w:rPr>
          <w:rFonts w:hAnsi="Times New Roman" w:cs="Times New Roman"/>
          <w:color w:val="000000"/>
          <w:sz w:val="24"/>
          <w:szCs w:val="24"/>
          <w:lang w:val="ru-RU"/>
        </w:rPr>
      </w:pPr>
      <w:r w:rsidRPr="00F31A87">
        <w:rPr>
          <w:rFonts w:hAnsi="Times New Roman" w:cs="Times New Roman"/>
          <w:bCs/>
          <w:color w:val="000000"/>
          <w:sz w:val="24"/>
          <w:szCs w:val="24"/>
          <w:lang w:val="ru-RU"/>
        </w:rPr>
        <w:t xml:space="preserve">14.1. </w:t>
      </w:r>
      <w:r>
        <w:rPr>
          <w:rFonts w:hAnsi="Times New Roman" w:cs="Times New Roman"/>
          <w:bCs/>
          <w:color w:val="000000"/>
          <w:sz w:val="24"/>
          <w:szCs w:val="24"/>
          <w:lang w:val="ru-RU"/>
        </w:rPr>
        <w:t>Оплата п</w:t>
      </w:r>
      <w:r w:rsidRPr="00F31A87">
        <w:rPr>
          <w:rFonts w:hAnsi="Times New Roman" w:cs="Times New Roman"/>
          <w:bCs/>
          <w:color w:val="000000"/>
          <w:sz w:val="24"/>
          <w:szCs w:val="24"/>
          <w:lang w:val="ru-RU"/>
        </w:rPr>
        <w:t>редставительски</w:t>
      </w:r>
      <w:r>
        <w:rPr>
          <w:rFonts w:hAnsi="Times New Roman" w:cs="Times New Roman"/>
          <w:bCs/>
          <w:color w:val="000000"/>
          <w:sz w:val="24"/>
          <w:szCs w:val="24"/>
          <w:lang w:val="ru-RU"/>
        </w:rPr>
        <w:t>х</w:t>
      </w:r>
      <w:r w:rsidRPr="00F31A87">
        <w:rPr>
          <w:rFonts w:hAnsi="Times New Roman" w:cs="Times New Roman"/>
          <w:bCs/>
          <w:color w:val="000000"/>
          <w:sz w:val="24"/>
          <w:szCs w:val="24"/>
          <w:lang w:val="ru-RU"/>
        </w:rPr>
        <w:t xml:space="preserve"> </w:t>
      </w:r>
      <w:r>
        <w:rPr>
          <w:rFonts w:hAnsi="Times New Roman" w:cs="Times New Roman"/>
          <w:bCs/>
          <w:color w:val="000000"/>
          <w:sz w:val="24"/>
          <w:szCs w:val="24"/>
          <w:lang w:val="ru-RU"/>
        </w:rPr>
        <w:t xml:space="preserve">расходов может производиться только из средств по предпринимательской деятельности. </w:t>
      </w:r>
    </w:p>
    <w:p w:rsidR="00F31A87" w:rsidRDefault="00F31A87" w:rsidP="00F31A87">
      <w:pPr>
        <w:rPr>
          <w:rFonts w:hAnsi="Times New Roman" w:cs="Times New Roman"/>
          <w:color w:val="000000"/>
          <w:sz w:val="24"/>
          <w:szCs w:val="24"/>
        </w:rPr>
      </w:pPr>
      <w:r w:rsidRPr="00F31A87">
        <w:rPr>
          <w:rFonts w:hAnsi="Times New Roman" w:cs="Times New Roman"/>
          <w:color w:val="000000"/>
          <w:sz w:val="24"/>
          <w:szCs w:val="24"/>
          <w:lang w:val="ru-RU"/>
        </w:rPr>
        <w:t>1</w:t>
      </w:r>
      <w:r>
        <w:rPr>
          <w:rFonts w:hAnsi="Times New Roman" w:cs="Times New Roman"/>
          <w:color w:val="000000"/>
          <w:sz w:val="24"/>
          <w:szCs w:val="24"/>
          <w:lang w:val="ru-RU"/>
        </w:rPr>
        <w:t>4</w:t>
      </w:r>
      <w:r w:rsidRPr="00F31A87">
        <w:rPr>
          <w:rFonts w:hAnsi="Times New Roman" w:cs="Times New Roman"/>
          <w:color w:val="000000"/>
          <w:sz w:val="24"/>
          <w:szCs w:val="24"/>
          <w:lang w:val="ru-RU"/>
        </w:rPr>
        <w:t>.</w:t>
      </w:r>
      <w:r>
        <w:rPr>
          <w:rFonts w:hAnsi="Times New Roman" w:cs="Times New Roman"/>
          <w:color w:val="000000"/>
          <w:sz w:val="24"/>
          <w:szCs w:val="24"/>
          <w:lang w:val="ru-RU"/>
        </w:rPr>
        <w:t>2</w:t>
      </w:r>
      <w:r w:rsidRPr="00F31A87">
        <w:rPr>
          <w:rFonts w:hAnsi="Times New Roman" w:cs="Times New Roman"/>
          <w:color w:val="000000"/>
          <w:sz w:val="24"/>
          <w:szCs w:val="24"/>
          <w:lang w:val="ru-RU"/>
        </w:rPr>
        <w:t>. К</w:t>
      </w:r>
      <w:r>
        <w:rPr>
          <w:rFonts w:hAnsi="Times New Roman" w:cs="Times New Roman"/>
          <w:color w:val="000000"/>
          <w:sz w:val="24"/>
          <w:szCs w:val="24"/>
        </w:rPr>
        <w:t> </w:t>
      </w:r>
      <w:r w:rsidRPr="00F31A87">
        <w:rPr>
          <w:rFonts w:hAnsi="Times New Roman" w:cs="Times New Roman"/>
          <w:color w:val="000000"/>
          <w:sz w:val="24"/>
          <w:szCs w:val="24"/>
          <w:lang w:val="ru-RU"/>
        </w:rPr>
        <w:t>представительским расходам относятся расходы, связанные с</w:t>
      </w:r>
      <w:r>
        <w:rPr>
          <w:rFonts w:hAnsi="Times New Roman" w:cs="Times New Roman"/>
          <w:color w:val="000000"/>
          <w:sz w:val="24"/>
          <w:szCs w:val="24"/>
        </w:rPr>
        <w:t> </w:t>
      </w:r>
      <w:r w:rsidRPr="00F31A87">
        <w:rPr>
          <w:rFonts w:hAnsi="Times New Roman" w:cs="Times New Roman"/>
          <w:color w:val="000000"/>
          <w:sz w:val="24"/>
          <w:szCs w:val="24"/>
          <w:lang w:val="ru-RU"/>
        </w:rPr>
        <w:t>официальным приемом и</w:t>
      </w:r>
      <w:r>
        <w:rPr>
          <w:rFonts w:hAnsi="Times New Roman" w:cs="Times New Roman"/>
          <w:color w:val="000000"/>
          <w:sz w:val="24"/>
          <w:szCs w:val="24"/>
        </w:rPr>
        <w:t> </w:t>
      </w:r>
      <w:r w:rsidRPr="00F31A87">
        <w:rPr>
          <w:rFonts w:hAnsi="Times New Roman" w:cs="Times New Roman"/>
          <w:color w:val="000000"/>
          <w:sz w:val="24"/>
          <w:szCs w:val="24"/>
          <w:lang w:val="ru-RU"/>
        </w:rPr>
        <w:t>обслуживанием представителей других организаций, участвующих в</w:t>
      </w:r>
      <w:r>
        <w:rPr>
          <w:rFonts w:hAnsi="Times New Roman" w:cs="Times New Roman"/>
          <w:color w:val="000000"/>
          <w:sz w:val="24"/>
          <w:szCs w:val="24"/>
        </w:rPr>
        <w:t> </w:t>
      </w:r>
      <w:r w:rsidRPr="00F31A87">
        <w:rPr>
          <w:rFonts w:hAnsi="Times New Roman" w:cs="Times New Roman"/>
          <w:color w:val="000000"/>
          <w:sz w:val="24"/>
          <w:szCs w:val="24"/>
          <w:lang w:val="ru-RU"/>
        </w:rPr>
        <w:t>переговорах в</w:t>
      </w:r>
      <w:r>
        <w:rPr>
          <w:rFonts w:hAnsi="Times New Roman" w:cs="Times New Roman"/>
          <w:color w:val="000000"/>
          <w:sz w:val="24"/>
          <w:szCs w:val="24"/>
        </w:rPr>
        <w:t> </w:t>
      </w:r>
      <w:r w:rsidRPr="00F31A87">
        <w:rPr>
          <w:rFonts w:hAnsi="Times New Roman" w:cs="Times New Roman"/>
          <w:color w:val="000000"/>
          <w:sz w:val="24"/>
          <w:szCs w:val="24"/>
          <w:lang w:val="ru-RU"/>
        </w:rPr>
        <w:t>целях установления и</w:t>
      </w:r>
      <w:r>
        <w:rPr>
          <w:rFonts w:hAnsi="Times New Roman" w:cs="Times New Roman"/>
          <w:color w:val="000000"/>
          <w:sz w:val="24"/>
          <w:szCs w:val="24"/>
        </w:rPr>
        <w:t> </w:t>
      </w:r>
      <w:r w:rsidRPr="00F31A87">
        <w:rPr>
          <w:rFonts w:hAnsi="Times New Roman" w:cs="Times New Roman"/>
          <w:color w:val="000000"/>
          <w:sz w:val="24"/>
          <w:szCs w:val="24"/>
          <w:lang w:val="ru-RU"/>
        </w:rPr>
        <w:t xml:space="preserve">поддержания сотрудничества, обмена опытом. </w:t>
      </w:r>
      <w:r>
        <w:rPr>
          <w:rFonts w:hAnsi="Times New Roman" w:cs="Times New Roman"/>
          <w:color w:val="000000"/>
          <w:sz w:val="24"/>
          <w:szCs w:val="24"/>
        </w:rPr>
        <w:t>А </w:t>
      </w:r>
      <w:proofErr w:type="spellStart"/>
      <w:r>
        <w:rPr>
          <w:rFonts w:hAnsi="Times New Roman" w:cs="Times New Roman"/>
          <w:color w:val="000000"/>
          <w:sz w:val="24"/>
          <w:szCs w:val="24"/>
        </w:rPr>
        <w:t>именно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rsidR="00F31A87" w:rsidRPr="00F31A87" w:rsidRDefault="00F31A87" w:rsidP="00F31A87">
      <w:pPr>
        <w:numPr>
          <w:ilvl w:val="0"/>
          <w:numId w:val="58"/>
        </w:numPr>
        <w:ind w:left="780" w:right="180"/>
        <w:contextualSpacing/>
        <w:rPr>
          <w:rFonts w:hAnsi="Times New Roman" w:cs="Times New Roman"/>
          <w:color w:val="000000"/>
          <w:sz w:val="24"/>
          <w:szCs w:val="24"/>
          <w:lang w:val="ru-RU"/>
        </w:rPr>
      </w:pPr>
      <w:r w:rsidRPr="00F31A87">
        <w:rPr>
          <w:rFonts w:hAnsi="Times New Roman" w:cs="Times New Roman"/>
          <w:color w:val="000000"/>
          <w:sz w:val="24"/>
          <w:szCs w:val="24"/>
          <w:lang w:val="ru-RU"/>
        </w:rPr>
        <w:t>на</w:t>
      </w:r>
      <w:r>
        <w:rPr>
          <w:rFonts w:hAnsi="Times New Roman" w:cs="Times New Roman"/>
          <w:color w:val="000000"/>
          <w:sz w:val="24"/>
          <w:szCs w:val="24"/>
        </w:rPr>
        <w:t> </w:t>
      </w:r>
      <w:r w:rsidRPr="00F31A87">
        <w:rPr>
          <w:rFonts w:hAnsi="Times New Roman" w:cs="Times New Roman"/>
          <w:color w:val="000000"/>
          <w:sz w:val="24"/>
          <w:szCs w:val="24"/>
          <w:lang w:val="ru-RU"/>
        </w:rPr>
        <w:t>официальный прием или обслуживание: завтрак, обед или иное аналогичное мероприятие для участников мероприятия;</w:t>
      </w:r>
    </w:p>
    <w:p w:rsidR="00F31A87" w:rsidRPr="00F31A87" w:rsidRDefault="00F31A87" w:rsidP="00F31A87">
      <w:pPr>
        <w:numPr>
          <w:ilvl w:val="0"/>
          <w:numId w:val="58"/>
        </w:numPr>
        <w:ind w:left="780" w:right="180"/>
        <w:contextualSpacing/>
        <w:rPr>
          <w:rFonts w:hAnsi="Times New Roman" w:cs="Times New Roman"/>
          <w:color w:val="000000"/>
          <w:sz w:val="24"/>
          <w:szCs w:val="24"/>
          <w:lang w:val="ru-RU"/>
        </w:rPr>
      </w:pPr>
      <w:r w:rsidRPr="00F31A87">
        <w:rPr>
          <w:rFonts w:hAnsi="Times New Roman" w:cs="Times New Roman"/>
          <w:color w:val="000000"/>
          <w:sz w:val="24"/>
          <w:szCs w:val="24"/>
          <w:lang w:val="ru-RU"/>
        </w:rPr>
        <w:t>буфетное обслуживание во</w:t>
      </w:r>
      <w:r>
        <w:rPr>
          <w:rFonts w:hAnsi="Times New Roman" w:cs="Times New Roman"/>
          <w:color w:val="000000"/>
          <w:sz w:val="24"/>
          <w:szCs w:val="24"/>
        </w:rPr>
        <w:t> </w:t>
      </w:r>
      <w:r w:rsidRPr="00F31A87">
        <w:rPr>
          <w:rFonts w:hAnsi="Times New Roman" w:cs="Times New Roman"/>
          <w:color w:val="000000"/>
          <w:sz w:val="24"/>
          <w:szCs w:val="24"/>
          <w:lang w:val="ru-RU"/>
        </w:rPr>
        <w:t>время мероприятия, в</w:t>
      </w:r>
      <w:r>
        <w:rPr>
          <w:rFonts w:hAnsi="Times New Roman" w:cs="Times New Roman"/>
          <w:color w:val="000000"/>
          <w:sz w:val="24"/>
          <w:szCs w:val="24"/>
        </w:rPr>
        <w:t> </w:t>
      </w:r>
      <w:r w:rsidRPr="00F31A87">
        <w:rPr>
          <w:rFonts w:hAnsi="Times New Roman" w:cs="Times New Roman"/>
          <w:color w:val="000000"/>
          <w:sz w:val="24"/>
          <w:szCs w:val="24"/>
          <w:lang w:val="ru-RU"/>
        </w:rPr>
        <w:t>том числе обеспечение питьевой водой, напитками;</w:t>
      </w:r>
    </w:p>
    <w:p w:rsidR="00F31A87" w:rsidRDefault="00F31A87" w:rsidP="00F31A87">
      <w:pPr>
        <w:numPr>
          <w:ilvl w:val="0"/>
          <w:numId w:val="5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канцелярскими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принадлежностями</w:t>
      </w:r>
      <w:proofErr w:type="spellEnd"/>
      <w:r>
        <w:rPr>
          <w:rFonts w:hAnsi="Times New Roman" w:cs="Times New Roman"/>
          <w:color w:val="000000"/>
          <w:sz w:val="24"/>
          <w:szCs w:val="24"/>
        </w:rPr>
        <w:t>;</w:t>
      </w:r>
    </w:p>
    <w:p w:rsidR="00F31A87" w:rsidRDefault="00F31A87" w:rsidP="00F31A87">
      <w:pPr>
        <w:numPr>
          <w:ilvl w:val="0"/>
          <w:numId w:val="58"/>
        </w:numPr>
        <w:ind w:left="780" w:right="180"/>
        <w:rPr>
          <w:rFonts w:hAnsi="Times New Roman" w:cs="Times New Roman"/>
          <w:color w:val="000000"/>
          <w:sz w:val="24"/>
          <w:szCs w:val="24"/>
          <w:lang w:val="ru-RU"/>
        </w:rPr>
      </w:pPr>
      <w:r w:rsidRPr="00F31A87">
        <w:rPr>
          <w:rFonts w:hAnsi="Times New Roman" w:cs="Times New Roman"/>
          <w:color w:val="000000"/>
          <w:sz w:val="24"/>
          <w:szCs w:val="24"/>
          <w:lang w:val="ru-RU"/>
        </w:rPr>
        <w:t>транспортное обеспечение доставки участников к</w:t>
      </w:r>
      <w:r>
        <w:rPr>
          <w:rFonts w:hAnsi="Times New Roman" w:cs="Times New Roman"/>
          <w:color w:val="000000"/>
          <w:sz w:val="24"/>
          <w:szCs w:val="24"/>
        </w:rPr>
        <w:t> </w:t>
      </w:r>
      <w:r w:rsidRPr="00F31A87">
        <w:rPr>
          <w:rFonts w:hAnsi="Times New Roman" w:cs="Times New Roman"/>
          <w:color w:val="000000"/>
          <w:sz w:val="24"/>
          <w:szCs w:val="24"/>
          <w:lang w:val="ru-RU"/>
        </w:rPr>
        <w:t>месту мероприятия и</w:t>
      </w:r>
      <w:r>
        <w:rPr>
          <w:rFonts w:hAnsi="Times New Roman" w:cs="Times New Roman"/>
          <w:color w:val="000000"/>
          <w:sz w:val="24"/>
          <w:szCs w:val="24"/>
        </w:rPr>
        <w:t> </w:t>
      </w:r>
      <w:r w:rsidRPr="00F31A87">
        <w:rPr>
          <w:rFonts w:hAnsi="Times New Roman" w:cs="Times New Roman"/>
          <w:color w:val="000000"/>
          <w:sz w:val="24"/>
          <w:szCs w:val="24"/>
          <w:lang w:val="ru-RU"/>
        </w:rPr>
        <w:t>обратно.</w:t>
      </w:r>
    </w:p>
    <w:p w:rsidR="00927EA1" w:rsidRDefault="00927EA1" w:rsidP="00F31A87">
      <w:pPr>
        <w:numPr>
          <w:ilvl w:val="0"/>
          <w:numId w:val="58"/>
        </w:numPr>
        <w:ind w:left="780" w:right="180"/>
        <w:rPr>
          <w:rFonts w:hAnsi="Times New Roman" w:cs="Times New Roman"/>
          <w:color w:val="000000"/>
          <w:sz w:val="24"/>
          <w:szCs w:val="24"/>
          <w:lang w:val="ru-RU"/>
        </w:rPr>
      </w:pPr>
      <w:r>
        <w:rPr>
          <w:rFonts w:hAnsi="Times New Roman" w:cs="Times New Roman"/>
          <w:color w:val="000000"/>
          <w:sz w:val="24"/>
          <w:szCs w:val="24"/>
          <w:lang w:val="ru-RU"/>
        </w:rPr>
        <w:t>услуги по проведению мероприятий.</w:t>
      </w:r>
    </w:p>
    <w:p w:rsidR="00467218" w:rsidRPr="007444A6" w:rsidRDefault="007444A6">
      <w:pPr>
        <w:rPr>
          <w:rFonts w:hAnsi="Times New Roman" w:cs="Times New Roman"/>
          <w:color w:val="000000"/>
          <w:sz w:val="24"/>
          <w:szCs w:val="24"/>
          <w:lang w:val="ru-RU"/>
        </w:rPr>
      </w:pPr>
      <w:r w:rsidRPr="007444A6">
        <w:rPr>
          <w:rFonts w:hAnsi="Times New Roman" w:cs="Times New Roman"/>
          <w:b/>
          <w:bCs/>
          <w:color w:val="000000"/>
          <w:sz w:val="24"/>
          <w:szCs w:val="24"/>
          <w:lang w:val="ru-RU"/>
        </w:rPr>
        <w:lastRenderedPageBreak/>
        <w:t>1</w:t>
      </w:r>
      <w:r w:rsidR="00F31A87">
        <w:rPr>
          <w:rFonts w:hAnsi="Times New Roman" w:cs="Times New Roman"/>
          <w:b/>
          <w:bCs/>
          <w:color w:val="000000"/>
          <w:sz w:val="24"/>
          <w:szCs w:val="24"/>
          <w:lang w:val="ru-RU"/>
        </w:rPr>
        <w:t>5</w:t>
      </w:r>
      <w:r w:rsidRPr="007444A6">
        <w:rPr>
          <w:rFonts w:hAnsi="Times New Roman" w:cs="Times New Roman"/>
          <w:b/>
          <w:bCs/>
          <w:color w:val="000000"/>
          <w:sz w:val="24"/>
          <w:szCs w:val="24"/>
          <w:lang w:val="ru-RU"/>
        </w:rPr>
        <w:t>. Целевые средства</w:t>
      </w:r>
    </w:p>
    <w:p w:rsidR="00467218"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w:t>
      </w:r>
      <w:r w:rsidR="00F31A87">
        <w:rPr>
          <w:rFonts w:hAnsi="Times New Roman" w:cs="Times New Roman"/>
          <w:color w:val="000000"/>
          <w:sz w:val="24"/>
          <w:szCs w:val="24"/>
          <w:lang w:val="ru-RU"/>
        </w:rPr>
        <w:t>5</w:t>
      </w:r>
      <w:r w:rsidRPr="007444A6">
        <w:rPr>
          <w:rFonts w:hAnsi="Times New Roman" w:cs="Times New Roman"/>
          <w:color w:val="000000"/>
          <w:sz w:val="24"/>
          <w:szCs w:val="24"/>
          <w:lang w:val="ru-RU"/>
        </w:rPr>
        <w:t xml:space="preserve">.1. Расчеты с целевыми поступлениями на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17 и целевыми выбытиями на </w:t>
      </w:r>
      <w:proofErr w:type="spellStart"/>
      <w:r w:rsidRPr="007444A6">
        <w:rPr>
          <w:rFonts w:hAnsi="Times New Roman" w:cs="Times New Roman"/>
          <w:color w:val="000000"/>
          <w:sz w:val="24"/>
          <w:szCs w:val="24"/>
          <w:lang w:val="ru-RU"/>
        </w:rPr>
        <w:t>забалансовом</w:t>
      </w:r>
      <w:proofErr w:type="spellEnd"/>
      <w:r w:rsidRPr="007444A6">
        <w:rPr>
          <w:rFonts w:hAnsi="Times New Roman" w:cs="Times New Roman"/>
          <w:color w:val="000000"/>
          <w:sz w:val="24"/>
          <w:szCs w:val="24"/>
          <w:lang w:val="ru-RU"/>
        </w:rPr>
        <w:t xml:space="preserve"> счете 18 ведутся в разрезе контрагентов, кодов целей и правовых оснований, включая дату исполнения.</w:t>
      </w:r>
    </w:p>
    <w:p w:rsidR="00B07EDA" w:rsidRPr="00B07EDA" w:rsidRDefault="00B07EDA" w:rsidP="00B07EDA">
      <w:pPr>
        <w:rPr>
          <w:rFonts w:hAnsi="Times New Roman" w:cs="Times New Roman"/>
          <w:color w:val="000000"/>
          <w:sz w:val="24"/>
          <w:szCs w:val="24"/>
          <w:lang w:val="ru-RU"/>
        </w:rPr>
      </w:pPr>
      <w:r w:rsidRPr="00B07EDA">
        <w:rPr>
          <w:rFonts w:hAnsi="Times New Roman" w:cs="Times New Roman"/>
          <w:b/>
          <w:bCs/>
          <w:color w:val="000000"/>
          <w:sz w:val="24"/>
          <w:szCs w:val="24"/>
          <w:lang w:val="ru-RU"/>
        </w:rPr>
        <w:t>1</w:t>
      </w:r>
      <w:r>
        <w:rPr>
          <w:rFonts w:hAnsi="Times New Roman" w:cs="Times New Roman"/>
          <w:b/>
          <w:bCs/>
          <w:color w:val="000000"/>
          <w:sz w:val="24"/>
          <w:szCs w:val="24"/>
          <w:lang w:val="ru-RU"/>
        </w:rPr>
        <w:t>6</w:t>
      </w:r>
      <w:r w:rsidRPr="00B07EDA">
        <w:rPr>
          <w:rFonts w:hAnsi="Times New Roman" w:cs="Times New Roman"/>
          <w:b/>
          <w:bCs/>
          <w:color w:val="000000"/>
          <w:sz w:val="24"/>
          <w:szCs w:val="24"/>
          <w:lang w:val="ru-RU"/>
        </w:rPr>
        <w:t>. Порядок расчета двухнедельного среднего заработка</w:t>
      </w:r>
    </w:p>
    <w:p w:rsidR="00B07EDA" w:rsidRPr="00B07EDA" w:rsidRDefault="00B07EDA" w:rsidP="00B07EDA">
      <w:pPr>
        <w:rPr>
          <w:rFonts w:hAnsi="Times New Roman" w:cs="Times New Roman"/>
          <w:color w:val="000000"/>
          <w:sz w:val="24"/>
          <w:szCs w:val="24"/>
          <w:lang w:val="ru-RU"/>
        </w:rPr>
      </w:pPr>
      <w:r w:rsidRPr="00B07EDA">
        <w:rPr>
          <w:rFonts w:hAnsi="Times New Roman" w:cs="Times New Roman"/>
          <w:color w:val="000000"/>
          <w:sz w:val="24"/>
          <w:szCs w:val="24"/>
          <w:lang w:val="ru-RU"/>
        </w:rPr>
        <w:t>1</w:t>
      </w:r>
      <w:r>
        <w:rPr>
          <w:rFonts w:hAnsi="Times New Roman" w:cs="Times New Roman"/>
          <w:color w:val="000000"/>
          <w:sz w:val="24"/>
          <w:szCs w:val="24"/>
          <w:lang w:val="ru-RU"/>
        </w:rPr>
        <w:t>6</w:t>
      </w:r>
      <w:r w:rsidRPr="00B07EDA">
        <w:rPr>
          <w:rFonts w:hAnsi="Times New Roman" w:cs="Times New Roman"/>
          <w:color w:val="000000"/>
          <w:sz w:val="24"/>
          <w:szCs w:val="24"/>
          <w:lang w:val="ru-RU"/>
        </w:rPr>
        <w:t>.1. В случаях выплаты выходного пособия в размере двухнедельного среднего заработка установленного в статьях 178, 327.7 и 296 ТК РФ установить следующий порядок расчета.</w:t>
      </w:r>
    </w:p>
    <w:p w:rsidR="00B07EDA" w:rsidRPr="00B07EDA" w:rsidRDefault="00B07EDA" w:rsidP="00B07EDA">
      <w:pPr>
        <w:rPr>
          <w:rFonts w:hAnsi="Times New Roman" w:cs="Times New Roman"/>
          <w:color w:val="000000"/>
          <w:sz w:val="24"/>
          <w:szCs w:val="24"/>
          <w:lang w:val="ru-RU"/>
        </w:rPr>
      </w:pPr>
      <w:r w:rsidRPr="00B07EDA">
        <w:rPr>
          <w:rFonts w:hAnsi="Times New Roman" w:cs="Times New Roman"/>
          <w:color w:val="000000"/>
          <w:sz w:val="24"/>
          <w:szCs w:val="24"/>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B07EDA" w:rsidRPr="00B07EDA" w:rsidRDefault="00B07EDA" w:rsidP="00B07EDA">
      <w:pPr>
        <w:rPr>
          <w:rFonts w:hAnsi="Times New Roman" w:cs="Times New Roman"/>
          <w:color w:val="000000"/>
          <w:sz w:val="24"/>
          <w:szCs w:val="24"/>
          <w:lang w:val="ru-RU"/>
        </w:rPr>
      </w:pPr>
      <w:r w:rsidRPr="00B07EDA">
        <w:rPr>
          <w:rFonts w:hAnsi="Times New Roman" w:cs="Times New Roman"/>
          <w:color w:val="000000"/>
          <w:sz w:val="24"/>
          <w:szCs w:val="24"/>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VI</w:t>
      </w:r>
      <w:r w:rsidRPr="007444A6">
        <w:rPr>
          <w:b/>
          <w:bCs/>
          <w:color w:val="252525"/>
          <w:spacing w:val="-2"/>
          <w:sz w:val="48"/>
          <w:szCs w:val="48"/>
          <w:lang w:val="ru-RU"/>
        </w:rPr>
        <w:t>. Инвентаризация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Инвентаризацию имущества и</w:t>
      </w:r>
      <w:r>
        <w:rPr>
          <w:rFonts w:hAnsi="Times New Roman" w:cs="Times New Roman"/>
          <w:color w:val="000000"/>
          <w:sz w:val="24"/>
          <w:szCs w:val="24"/>
        </w:rPr>
        <w:t> </w:t>
      </w:r>
      <w:r w:rsidRPr="007444A6">
        <w:rPr>
          <w:rFonts w:hAnsi="Times New Roman" w:cs="Times New Roman"/>
          <w:color w:val="000000"/>
          <w:sz w:val="24"/>
          <w:szCs w:val="24"/>
          <w:lang w:val="ru-RU"/>
        </w:rPr>
        <w:t>обязательств (в</w:t>
      </w:r>
      <w:r>
        <w:rPr>
          <w:rFonts w:hAnsi="Times New Roman" w:cs="Times New Roman"/>
          <w:color w:val="000000"/>
          <w:sz w:val="24"/>
          <w:szCs w:val="24"/>
        </w:rPr>
        <w:t> </w:t>
      </w:r>
      <w:r w:rsidRPr="007444A6">
        <w:rPr>
          <w:rFonts w:hAnsi="Times New Roman" w:cs="Times New Roman"/>
          <w:color w:val="000000"/>
          <w:sz w:val="24"/>
          <w:szCs w:val="24"/>
          <w:lang w:val="ru-RU"/>
        </w:rPr>
        <w:t>том числе числящихся на</w:t>
      </w:r>
      <w:r>
        <w:rPr>
          <w:rFonts w:hAnsi="Times New Roman" w:cs="Times New Roman"/>
          <w:color w:val="000000"/>
          <w:sz w:val="24"/>
          <w:szCs w:val="24"/>
        </w:rPr>
        <w:t> </w:t>
      </w:r>
      <w:proofErr w:type="spellStart"/>
      <w:r w:rsidRPr="007444A6">
        <w:rPr>
          <w:rFonts w:hAnsi="Times New Roman" w:cs="Times New Roman"/>
          <w:color w:val="000000"/>
          <w:sz w:val="24"/>
          <w:szCs w:val="24"/>
          <w:lang w:val="ru-RU"/>
        </w:rPr>
        <w:t>забалансовых</w:t>
      </w:r>
      <w:proofErr w:type="spellEnd"/>
      <w:r w:rsidRPr="007444A6">
        <w:rPr>
          <w:rFonts w:hAnsi="Times New Roman" w:cs="Times New Roman"/>
          <w:color w:val="000000"/>
          <w:sz w:val="24"/>
          <w:szCs w:val="24"/>
          <w:lang w:val="ru-RU"/>
        </w:rPr>
        <w:t xml:space="preserve"> счетах), а</w:t>
      </w:r>
      <w:r>
        <w:rPr>
          <w:rFonts w:hAnsi="Times New Roman" w:cs="Times New Roman"/>
          <w:color w:val="000000"/>
          <w:sz w:val="24"/>
          <w:szCs w:val="24"/>
        </w:rPr>
        <w:t> </w:t>
      </w:r>
      <w:r w:rsidRPr="007444A6">
        <w:rPr>
          <w:rFonts w:hAnsi="Times New Roman" w:cs="Times New Roman"/>
          <w:color w:val="000000"/>
          <w:sz w:val="24"/>
          <w:szCs w:val="24"/>
          <w:lang w:val="ru-RU"/>
        </w:rPr>
        <w:t>также финансовых результатов (в</w:t>
      </w:r>
      <w:r>
        <w:rPr>
          <w:rFonts w:hAnsi="Times New Roman" w:cs="Times New Roman"/>
          <w:color w:val="000000"/>
          <w:sz w:val="24"/>
          <w:szCs w:val="24"/>
        </w:rPr>
        <w:t> </w:t>
      </w:r>
      <w:r w:rsidRPr="007444A6">
        <w:rPr>
          <w:rFonts w:hAnsi="Times New Roman" w:cs="Times New Roman"/>
          <w:color w:val="000000"/>
          <w:sz w:val="24"/>
          <w:szCs w:val="24"/>
          <w:lang w:val="ru-RU"/>
        </w:rPr>
        <w:t>том числе расходов будущих периодов и</w:t>
      </w:r>
      <w:r>
        <w:rPr>
          <w:rFonts w:hAnsi="Times New Roman" w:cs="Times New Roman"/>
          <w:color w:val="000000"/>
          <w:sz w:val="24"/>
          <w:szCs w:val="24"/>
        </w:rPr>
        <w:t> </w:t>
      </w:r>
      <w:r w:rsidRPr="007444A6">
        <w:rPr>
          <w:rFonts w:hAnsi="Times New Roman" w:cs="Times New Roman"/>
          <w:color w:val="000000"/>
          <w:sz w:val="24"/>
          <w:szCs w:val="24"/>
          <w:lang w:val="ru-RU"/>
        </w:rPr>
        <w:t>резервов) проводит постоянно действующая инвентаризационная комиссия. Порядок и</w:t>
      </w:r>
      <w:r>
        <w:rPr>
          <w:rFonts w:hAnsi="Times New Roman" w:cs="Times New Roman"/>
          <w:color w:val="000000"/>
          <w:sz w:val="24"/>
          <w:szCs w:val="24"/>
        </w:rPr>
        <w:t> </w:t>
      </w:r>
      <w:r w:rsidRPr="007444A6">
        <w:rPr>
          <w:rFonts w:hAnsi="Times New Roman" w:cs="Times New Roman"/>
          <w:color w:val="000000"/>
          <w:sz w:val="24"/>
          <w:szCs w:val="24"/>
          <w:lang w:val="ru-RU"/>
        </w:rPr>
        <w:t xml:space="preserve">график проведения инвентаризации приведены в </w:t>
      </w:r>
      <w:r w:rsidRPr="00F44C54">
        <w:rPr>
          <w:rFonts w:hAnsi="Times New Roman" w:cs="Times New Roman"/>
          <w:b/>
          <w:color w:val="000000"/>
          <w:sz w:val="24"/>
          <w:szCs w:val="24"/>
          <w:lang w:val="ru-RU"/>
        </w:rPr>
        <w:t>приложении 1</w:t>
      </w:r>
      <w:r w:rsidR="00F44C54">
        <w:rPr>
          <w:rFonts w:hAnsi="Times New Roman" w:cs="Times New Roman"/>
          <w:b/>
          <w:color w:val="000000"/>
          <w:sz w:val="24"/>
          <w:szCs w:val="24"/>
          <w:lang w:val="ru-RU"/>
        </w:rPr>
        <w:t>5</w:t>
      </w:r>
      <w:r w:rsidRPr="007444A6">
        <w:rPr>
          <w:rFonts w:hAnsi="Times New Roman" w:cs="Times New Roman"/>
          <w:color w:val="000000"/>
          <w:sz w:val="24"/>
          <w:szCs w:val="24"/>
          <w:lang w:val="ru-RU"/>
        </w:rPr>
        <w:t>.</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статья</w:t>
      </w:r>
      <w:r>
        <w:rPr>
          <w:rFonts w:hAnsi="Times New Roman" w:cs="Times New Roman"/>
          <w:color w:val="000000"/>
          <w:sz w:val="24"/>
          <w:szCs w:val="24"/>
        </w:rPr>
        <w:t> </w:t>
      </w:r>
      <w:r w:rsidRPr="007444A6">
        <w:rPr>
          <w:rFonts w:hAnsi="Times New Roman" w:cs="Times New Roman"/>
          <w:color w:val="000000"/>
          <w:sz w:val="24"/>
          <w:szCs w:val="24"/>
          <w:lang w:val="ru-RU"/>
        </w:rPr>
        <w:t>11</w:t>
      </w:r>
      <w:r>
        <w:rPr>
          <w:rFonts w:hAnsi="Times New Roman" w:cs="Times New Roman"/>
          <w:color w:val="000000"/>
          <w:sz w:val="24"/>
          <w:szCs w:val="24"/>
        </w:rPr>
        <w:t> </w:t>
      </w:r>
      <w:r w:rsidRPr="007444A6">
        <w:rPr>
          <w:rFonts w:hAnsi="Times New Roman" w:cs="Times New Roman"/>
          <w:color w:val="000000"/>
          <w:sz w:val="24"/>
          <w:szCs w:val="24"/>
          <w:lang w:val="ru-RU"/>
        </w:rPr>
        <w:t>Закона от</w:t>
      </w:r>
      <w:r>
        <w:rPr>
          <w:rFonts w:hAnsi="Times New Roman" w:cs="Times New Roman"/>
          <w:color w:val="000000"/>
          <w:sz w:val="24"/>
          <w:szCs w:val="24"/>
        </w:rPr>
        <w:t> </w:t>
      </w:r>
      <w:r w:rsidRPr="007444A6">
        <w:rPr>
          <w:rFonts w:hAnsi="Times New Roman" w:cs="Times New Roman"/>
          <w:color w:val="000000"/>
          <w:sz w:val="24"/>
          <w:szCs w:val="24"/>
          <w:lang w:val="ru-RU"/>
        </w:rPr>
        <w:t>06.12.2011 №</w:t>
      </w:r>
      <w:r>
        <w:rPr>
          <w:rFonts w:hAnsi="Times New Roman" w:cs="Times New Roman"/>
          <w:color w:val="000000"/>
          <w:sz w:val="24"/>
          <w:szCs w:val="24"/>
        </w:rPr>
        <w:t> </w:t>
      </w:r>
      <w:r w:rsidRPr="007444A6">
        <w:rPr>
          <w:rFonts w:hAnsi="Times New Roman" w:cs="Times New Roman"/>
          <w:color w:val="000000"/>
          <w:sz w:val="24"/>
          <w:szCs w:val="24"/>
          <w:lang w:val="ru-RU"/>
        </w:rPr>
        <w:t>402-ФЗ, пункт</w:t>
      </w:r>
      <w:r>
        <w:rPr>
          <w:rFonts w:hAnsi="Times New Roman" w:cs="Times New Roman"/>
          <w:color w:val="000000"/>
          <w:sz w:val="24"/>
          <w:szCs w:val="24"/>
        </w:rPr>
        <w:t> </w:t>
      </w:r>
      <w:r w:rsidRPr="007444A6">
        <w:rPr>
          <w:rFonts w:hAnsi="Times New Roman" w:cs="Times New Roman"/>
          <w:color w:val="000000"/>
          <w:sz w:val="24"/>
          <w:szCs w:val="24"/>
          <w:lang w:val="ru-RU"/>
        </w:rPr>
        <w:t>9 СГС «Учетная политика, оценочные значения и ошибки».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 xml:space="preserve">2. Состав комиссии для проведения ревизии кассы </w:t>
      </w:r>
      <w:r w:rsidR="001477D8">
        <w:rPr>
          <w:rFonts w:hAnsi="Times New Roman" w:cs="Times New Roman"/>
          <w:color w:val="000000"/>
          <w:sz w:val="24"/>
          <w:szCs w:val="24"/>
          <w:lang w:val="ru-RU"/>
        </w:rPr>
        <w:t>утверждается приказом учреждения</w:t>
      </w:r>
      <w:r w:rsidRPr="007444A6">
        <w:rPr>
          <w:rFonts w:hAnsi="Times New Roman" w:cs="Times New Roman"/>
          <w:color w:val="000000"/>
          <w:sz w:val="24"/>
          <w:szCs w:val="24"/>
          <w:lang w:val="ru-RU"/>
        </w:rPr>
        <w:t>.</w:t>
      </w:r>
    </w:p>
    <w:p w:rsidR="00467218" w:rsidRPr="007444A6" w:rsidRDefault="001477D8">
      <w:pPr>
        <w:rPr>
          <w:rFonts w:hAnsi="Times New Roman" w:cs="Times New Roman"/>
          <w:color w:val="000000"/>
          <w:sz w:val="24"/>
          <w:szCs w:val="24"/>
          <w:lang w:val="ru-RU"/>
        </w:rPr>
      </w:pPr>
      <w:r>
        <w:rPr>
          <w:rFonts w:hAnsi="Times New Roman" w:cs="Times New Roman"/>
          <w:color w:val="000000"/>
          <w:sz w:val="24"/>
          <w:szCs w:val="24"/>
          <w:lang w:val="ru-RU"/>
        </w:rPr>
        <w:t>3</w:t>
      </w:r>
      <w:r w:rsidR="007444A6" w:rsidRPr="007444A6">
        <w:rPr>
          <w:rFonts w:hAnsi="Times New Roman" w:cs="Times New Roman"/>
          <w:color w:val="000000"/>
          <w:sz w:val="24"/>
          <w:szCs w:val="24"/>
          <w:lang w:val="ru-RU"/>
        </w:rPr>
        <w:t xml:space="preserve">.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w:t>
      </w:r>
      <w:proofErr w:type="gramStart"/>
      <w:r w:rsidR="007444A6" w:rsidRPr="007444A6">
        <w:rPr>
          <w:rFonts w:hAnsi="Times New Roman" w:cs="Times New Roman"/>
          <w:color w:val="000000"/>
          <w:sz w:val="24"/>
          <w:szCs w:val="24"/>
          <w:lang w:val="ru-RU"/>
        </w:rPr>
        <w:t>смене</w:t>
      </w:r>
      <w:proofErr w:type="gramEnd"/>
      <w:r w:rsidR="007444A6" w:rsidRPr="007444A6">
        <w:rPr>
          <w:rFonts w:hAnsi="Times New Roman" w:cs="Times New Roman"/>
          <w:color w:val="000000"/>
          <w:sz w:val="24"/>
          <w:szCs w:val="24"/>
          <w:lang w:val="ru-RU"/>
        </w:rPr>
        <w:t xml:space="preserve"> МОЛ или недостаче, признаются достаточными для подтверждения достоверности годовой отчетности.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VII</w:t>
      </w:r>
      <w:r w:rsidRPr="007444A6">
        <w:rPr>
          <w:b/>
          <w:bCs/>
          <w:color w:val="252525"/>
          <w:spacing w:val="-2"/>
          <w:sz w:val="48"/>
          <w:szCs w:val="48"/>
          <w:lang w:val="ru-RU"/>
        </w:rPr>
        <w:t>. Порядок организации и</w:t>
      </w:r>
      <w:r>
        <w:rPr>
          <w:b/>
          <w:bCs/>
          <w:color w:val="252525"/>
          <w:spacing w:val="-2"/>
          <w:sz w:val="48"/>
          <w:szCs w:val="48"/>
        </w:rPr>
        <w:t> </w:t>
      </w:r>
      <w:r w:rsidRPr="007444A6">
        <w:rPr>
          <w:b/>
          <w:bCs/>
          <w:color w:val="252525"/>
          <w:spacing w:val="-2"/>
          <w:sz w:val="48"/>
          <w:szCs w:val="48"/>
          <w:lang w:val="ru-RU"/>
        </w:rPr>
        <w:t>обеспечения внутреннего контроля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Внутренний контроль в</w:t>
      </w:r>
      <w:r>
        <w:rPr>
          <w:rFonts w:hAnsi="Times New Roman" w:cs="Times New Roman"/>
          <w:color w:val="000000"/>
          <w:sz w:val="24"/>
          <w:szCs w:val="24"/>
        </w:rPr>
        <w:t> </w:t>
      </w:r>
      <w:r w:rsidRPr="007444A6">
        <w:rPr>
          <w:rFonts w:hAnsi="Times New Roman" w:cs="Times New Roman"/>
          <w:color w:val="000000"/>
          <w:sz w:val="24"/>
          <w:szCs w:val="24"/>
          <w:lang w:val="ru-RU"/>
        </w:rPr>
        <w:t xml:space="preserve">учреждении осуществляет </w:t>
      </w:r>
      <w:r w:rsidRPr="00362E29">
        <w:rPr>
          <w:rFonts w:hAnsi="Times New Roman" w:cs="Times New Roman"/>
          <w:sz w:val="24"/>
          <w:szCs w:val="24"/>
          <w:lang w:val="ru-RU"/>
        </w:rPr>
        <w:t>комиссия</w:t>
      </w:r>
      <w:r w:rsidRPr="007444A6">
        <w:rPr>
          <w:rFonts w:hAnsi="Times New Roman" w:cs="Times New Roman"/>
          <w:color w:val="000000"/>
          <w:sz w:val="24"/>
          <w:szCs w:val="24"/>
          <w:lang w:val="ru-RU"/>
        </w:rPr>
        <w:t>. Помимо комиссии, постоянный текущий контроль в</w:t>
      </w:r>
      <w:r>
        <w:rPr>
          <w:rFonts w:hAnsi="Times New Roman" w:cs="Times New Roman"/>
          <w:color w:val="000000"/>
          <w:sz w:val="24"/>
          <w:szCs w:val="24"/>
        </w:rPr>
        <w:t> </w:t>
      </w:r>
      <w:r w:rsidRPr="007444A6">
        <w:rPr>
          <w:rFonts w:hAnsi="Times New Roman" w:cs="Times New Roman"/>
          <w:color w:val="000000"/>
          <w:sz w:val="24"/>
          <w:szCs w:val="24"/>
          <w:lang w:val="ru-RU"/>
        </w:rPr>
        <w:t>ходе своей деятельности осуществляют в</w:t>
      </w:r>
      <w:r>
        <w:rPr>
          <w:rFonts w:hAnsi="Times New Roman" w:cs="Times New Roman"/>
          <w:color w:val="000000"/>
          <w:sz w:val="24"/>
          <w:szCs w:val="24"/>
        </w:rPr>
        <w:t> </w:t>
      </w:r>
      <w:r w:rsidRPr="007444A6">
        <w:rPr>
          <w:rFonts w:hAnsi="Times New Roman" w:cs="Times New Roman"/>
          <w:color w:val="000000"/>
          <w:sz w:val="24"/>
          <w:szCs w:val="24"/>
          <w:lang w:val="ru-RU"/>
        </w:rPr>
        <w:t>рамках своих полномочий:</w:t>
      </w:r>
    </w:p>
    <w:p w:rsidR="00467218" w:rsidRDefault="007444A6" w:rsidP="00707164">
      <w:pPr>
        <w:numPr>
          <w:ilvl w:val="0"/>
          <w:numId w:val="5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467218" w:rsidRDefault="007444A6" w:rsidP="00707164">
      <w:pPr>
        <w:numPr>
          <w:ilvl w:val="0"/>
          <w:numId w:val="5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rsidR="00467218" w:rsidRPr="007444A6" w:rsidRDefault="007444A6" w:rsidP="00707164">
      <w:pPr>
        <w:numPr>
          <w:ilvl w:val="0"/>
          <w:numId w:val="54"/>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начальник планово-экономического отдела, сотрудники отдела;</w:t>
      </w:r>
    </w:p>
    <w:p w:rsidR="00467218" w:rsidRPr="007444A6" w:rsidRDefault="007444A6" w:rsidP="00707164">
      <w:pPr>
        <w:numPr>
          <w:ilvl w:val="0"/>
          <w:numId w:val="54"/>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начальник юридического отдела, сотрудники отдела;</w:t>
      </w:r>
    </w:p>
    <w:p w:rsidR="00467218" w:rsidRPr="007444A6" w:rsidRDefault="007444A6" w:rsidP="00707164">
      <w:pPr>
        <w:numPr>
          <w:ilvl w:val="0"/>
          <w:numId w:val="54"/>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иные должностные лица учреждения в</w:t>
      </w:r>
      <w:r>
        <w:rPr>
          <w:rFonts w:hAnsi="Times New Roman" w:cs="Times New Roman"/>
          <w:color w:val="000000"/>
          <w:sz w:val="24"/>
          <w:szCs w:val="24"/>
        </w:rPr>
        <w:t> </w:t>
      </w:r>
      <w:r w:rsidRPr="007444A6">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7444A6">
        <w:rPr>
          <w:rFonts w:hAnsi="Times New Roman" w:cs="Times New Roman"/>
          <w:color w:val="000000"/>
          <w:sz w:val="24"/>
          <w:szCs w:val="24"/>
          <w:lang w:val="ru-RU"/>
        </w:rPr>
        <w:t>своими обязанностями.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 Положение о</w:t>
      </w:r>
      <w:r>
        <w:rPr>
          <w:rFonts w:hAnsi="Times New Roman" w:cs="Times New Roman"/>
          <w:color w:val="000000"/>
          <w:sz w:val="24"/>
          <w:szCs w:val="24"/>
        </w:rPr>
        <w:t> </w:t>
      </w:r>
      <w:r w:rsidRPr="007444A6">
        <w:rPr>
          <w:rFonts w:hAnsi="Times New Roman" w:cs="Times New Roman"/>
          <w:color w:val="000000"/>
          <w:sz w:val="24"/>
          <w:szCs w:val="24"/>
          <w:lang w:val="ru-RU"/>
        </w:rPr>
        <w:t>внутреннем контроле и</w:t>
      </w:r>
      <w:r>
        <w:rPr>
          <w:rFonts w:hAnsi="Times New Roman" w:cs="Times New Roman"/>
          <w:color w:val="000000"/>
          <w:sz w:val="24"/>
          <w:szCs w:val="24"/>
        </w:rPr>
        <w:t> </w:t>
      </w:r>
      <w:r w:rsidRPr="007444A6">
        <w:rPr>
          <w:rFonts w:hAnsi="Times New Roman" w:cs="Times New Roman"/>
          <w:color w:val="000000"/>
          <w:sz w:val="24"/>
          <w:szCs w:val="24"/>
          <w:lang w:val="ru-RU"/>
        </w:rPr>
        <w:t>график проведения внутренних проверок финансово-хозяйственной деятельности приведен в</w:t>
      </w:r>
      <w:r>
        <w:rPr>
          <w:rFonts w:hAnsi="Times New Roman" w:cs="Times New Roman"/>
          <w:color w:val="000000"/>
          <w:sz w:val="24"/>
          <w:szCs w:val="24"/>
        </w:rPr>
        <w:t> </w:t>
      </w:r>
      <w:r w:rsidRPr="00F44C54">
        <w:rPr>
          <w:rFonts w:hAnsi="Times New Roman" w:cs="Times New Roman"/>
          <w:b/>
          <w:color w:val="000000"/>
          <w:sz w:val="24"/>
          <w:szCs w:val="24"/>
          <w:lang w:val="ru-RU"/>
        </w:rPr>
        <w:t>приложении 1</w:t>
      </w:r>
      <w:r w:rsidR="00F44C54">
        <w:rPr>
          <w:rFonts w:hAnsi="Times New Roman" w:cs="Times New Roman"/>
          <w:b/>
          <w:color w:val="000000"/>
          <w:sz w:val="24"/>
          <w:szCs w:val="24"/>
          <w:lang w:val="ru-RU"/>
        </w:rPr>
        <w:t>6</w:t>
      </w:r>
      <w:r w:rsidRPr="007444A6">
        <w:rPr>
          <w:rFonts w:hAnsi="Times New Roman" w:cs="Times New Roman"/>
          <w:color w:val="000000"/>
          <w:sz w:val="24"/>
          <w:szCs w:val="24"/>
          <w:lang w:val="ru-RU"/>
        </w:rPr>
        <w:t>.</w:t>
      </w:r>
      <w:r w:rsidRPr="007444A6">
        <w:rPr>
          <w:lang w:val="ru-RU"/>
        </w:rPr>
        <w:br/>
      </w:r>
      <w:r w:rsidRPr="007444A6">
        <w:rPr>
          <w:rFonts w:hAnsi="Times New Roman" w:cs="Times New Roman"/>
          <w:color w:val="000000"/>
          <w:sz w:val="24"/>
          <w:szCs w:val="24"/>
          <w:lang w:val="ru-RU"/>
        </w:rPr>
        <w:t>Основание: подпункт «е» пункта 9</w:t>
      </w:r>
      <w:r>
        <w:rPr>
          <w:rFonts w:hAnsi="Times New Roman" w:cs="Times New Roman"/>
          <w:color w:val="000000"/>
          <w:sz w:val="24"/>
          <w:szCs w:val="24"/>
        </w:rPr>
        <w:t> </w:t>
      </w:r>
      <w:r w:rsidRPr="007444A6">
        <w:rPr>
          <w:rFonts w:hAnsi="Times New Roman" w:cs="Times New Roman"/>
          <w:color w:val="000000"/>
          <w:sz w:val="24"/>
          <w:szCs w:val="24"/>
          <w:lang w:val="ru-RU"/>
        </w:rPr>
        <w:t>СГС «Учетная политика, оценочные значения и ошибки».</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VIII</w:t>
      </w:r>
      <w:r w:rsidRPr="007444A6">
        <w:rPr>
          <w:b/>
          <w:bCs/>
          <w:color w:val="252525"/>
          <w:spacing w:val="-2"/>
          <w:sz w:val="48"/>
          <w:szCs w:val="48"/>
          <w:lang w:val="ru-RU"/>
        </w:rPr>
        <w:t>. События после отчетной даты</w:t>
      </w:r>
    </w:p>
    <w:p w:rsidR="00467218" w:rsidRPr="00F44C54" w:rsidRDefault="007444A6">
      <w:pPr>
        <w:rPr>
          <w:rFonts w:hAnsi="Times New Roman" w:cs="Times New Roman"/>
          <w:b/>
          <w:color w:val="000000"/>
          <w:sz w:val="24"/>
          <w:szCs w:val="24"/>
          <w:lang w:val="ru-RU"/>
        </w:rPr>
      </w:pPr>
      <w:r w:rsidRPr="007444A6">
        <w:rPr>
          <w:rFonts w:hAnsi="Times New Roman" w:cs="Times New Roman"/>
          <w:color w:val="000000"/>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F44C54">
        <w:rPr>
          <w:rFonts w:hAnsi="Times New Roman" w:cs="Times New Roman"/>
          <w:b/>
          <w:color w:val="000000"/>
          <w:sz w:val="24"/>
          <w:szCs w:val="24"/>
          <w:lang w:val="ru-RU"/>
        </w:rPr>
        <w:t>приложении 1</w:t>
      </w:r>
      <w:r w:rsidR="00F44C54" w:rsidRPr="00F44C54">
        <w:rPr>
          <w:rFonts w:hAnsi="Times New Roman" w:cs="Times New Roman"/>
          <w:b/>
          <w:color w:val="000000"/>
          <w:sz w:val="24"/>
          <w:szCs w:val="24"/>
          <w:lang w:val="ru-RU"/>
        </w:rPr>
        <w:t>7</w:t>
      </w:r>
      <w:r w:rsidRPr="00F44C54">
        <w:rPr>
          <w:rFonts w:hAnsi="Times New Roman" w:cs="Times New Roman"/>
          <w:b/>
          <w:color w:val="000000"/>
          <w:sz w:val="24"/>
          <w:szCs w:val="24"/>
          <w:lang w:val="ru-RU"/>
        </w:rPr>
        <w:t>.</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IX</w:t>
      </w:r>
      <w:r w:rsidRPr="007444A6">
        <w:rPr>
          <w:b/>
          <w:bCs/>
          <w:color w:val="252525"/>
          <w:spacing w:val="-2"/>
          <w:sz w:val="48"/>
          <w:szCs w:val="48"/>
          <w:lang w:val="ru-RU"/>
        </w:rPr>
        <w:t>. Бухгалтерская (финансовая) отчетность</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В</w:t>
      </w:r>
      <w:r>
        <w:rPr>
          <w:rFonts w:hAnsi="Times New Roman" w:cs="Times New Roman"/>
          <w:color w:val="000000"/>
          <w:sz w:val="24"/>
          <w:szCs w:val="24"/>
        </w:rPr>
        <w:t> </w:t>
      </w:r>
      <w:r w:rsidRPr="007444A6">
        <w:rPr>
          <w:rFonts w:hAnsi="Times New Roman" w:cs="Times New Roman"/>
          <w:color w:val="000000"/>
          <w:sz w:val="24"/>
          <w:szCs w:val="24"/>
          <w:lang w:val="ru-RU"/>
        </w:rPr>
        <w:t>целях составления отчета о</w:t>
      </w:r>
      <w:r>
        <w:rPr>
          <w:rFonts w:hAnsi="Times New Roman" w:cs="Times New Roman"/>
          <w:color w:val="000000"/>
          <w:sz w:val="24"/>
          <w:szCs w:val="24"/>
        </w:rPr>
        <w:t> </w:t>
      </w:r>
      <w:r w:rsidRPr="007444A6">
        <w:rPr>
          <w:rFonts w:hAnsi="Times New Roman" w:cs="Times New Roman"/>
          <w:color w:val="000000"/>
          <w:sz w:val="24"/>
          <w:szCs w:val="24"/>
          <w:lang w:val="ru-RU"/>
        </w:rPr>
        <w:t>движении денежных средств величина денежных средств определяется прямым методом и</w:t>
      </w:r>
      <w:r>
        <w:rPr>
          <w:rFonts w:hAnsi="Times New Roman" w:cs="Times New Roman"/>
          <w:color w:val="000000"/>
          <w:sz w:val="24"/>
          <w:szCs w:val="24"/>
        </w:rPr>
        <w:t> </w:t>
      </w:r>
      <w:r w:rsidRPr="007444A6">
        <w:rPr>
          <w:rFonts w:hAnsi="Times New Roman" w:cs="Times New Roman"/>
          <w:color w:val="000000"/>
          <w:sz w:val="24"/>
          <w:szCs w:val="24"/>
          <w:lang w:val="ru-RU"/>
        </w:rPr>
        <w:t>рассчитывается как разница между всеми денежными притоками учреждения от</w:t>
      </w:r>
      <w:r>
        <w:rPr>
          <w:rFonts w:hAnsi="Times New Roman" w:cs="Times New Roman"/>
          <w:color w:val="000000"/>
          <w:sz w:val="24"/>
          <w:szCs w:val="24"/>
        </w:rPr>
        <w:t> </w:t>
      </w:r>
      <w:r w:rsidRPr="007444A6">
        <w:rPr>
          <w:rFonts w:hAnsi="Times New Roman" w:cs="Times New Roman"/>
          <w:color w:val="000000"/>
          <w:sz w:val="24"/>
          <w:szCs w:val="24"/>
          <w:lang w:val="ru-RU"/>
        </w:rPr>
        <w:t>всех видов деятельности и</w:t>
      </w:r>
      <w:r>
        <w:rPr>
          <w:rFonts w:hAnsi="Times New Roman" w:cs="Times New Roman"/>
          <w:color w:val="000000"/>
          <w:sz w:val="24"/>
          <w:szCs w:val="24"/>
        </w:rPr>
        <w:t> </w:t>
      </w:r>
      <w:r w:rsidRPr="007444A6">
        <w:rPr>
          <w:rFonts w:hAnsi="Times New Roman" w:cs="Times New Roman"/>
          <w:color w:val="000000"/>
          <w:sz w:val="24"/>
          <w:szCs w:val="24"/>
          <w:lang w:val="ru-RU"/>
        </w:rPr>
        <w:t>их</w:t>
      </w:r>
      <w:r>
        <w:rPr>
          <w:rFonts w:hAnsi="Times New Roman" w:cs="Times New Roman"/>
          <w:color w:val="000000"/>
          <w:sz w:val="24"/>
          <w:szCs w:val="24"/>
        </w:rPr>
        <w:t> </w:t>
      </w:r>
      <w:r w:rsidRPr="007444A6">
        <w:rPr>
          <w:rFonts w:hAnsi="Times New Roman" w:cs="Times New Roman"/>
          <w:color w:val="000000"/>
          <w:sz w:val="24"/>
          <w:szCs w:val="24"/>
          <w:lang w:val="ru-RU"/>
        </w:rPr>
        <w:t>оттоками.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7444A6">
        <w:rPr>
          <w:rFonts w:hAnsi="Times New Roman" w:cs="Times New Roman"/>
          <w:color w:val="000000"/>
          <w:sz w:val="24"/>
          <w:szCs w:val="24"/>
          <w:lang w:val="ru-RU"/>
        </w:rPr>
        <w:t>19</w:t>
      </w:r>
      <w:r>
        <w:rPr>
          <w:rFonts w:hAnsi="Times New Roman" w:cs="Times New Roman"/>
          <w:color w:val="000000"/>
          <w:sz w:val="24"/>
          <w:szCs w:val="24"/>
        </w:rPr>
        <w:t> </w:t>
      </w:r>
      <w:r w:rsidRPr="007444A6">
        <w:rPr>
          <w:rFonts w:hAnsi="Times New Roman" w:cs="Times New Roman"/>
          <w:color w:val="000000"/>
          <w:sz w:val="24"/>
          <w:szCs w:val="24"/>
          <w:lang w:val="ru-RU"/>
        </w:rPr>
        <w:t>СГС «Отчет о</w:t>
      </w:r>
      <w:r>
        <w:rPr>
          <w:rFonts w:hAnsi="Times New Roman" w:cs="Times New Roman"/>
          <w:color w:val="000000"/>
          <w:sz w:val="24"/>
          <w:szCs w:val="24"/>
        </w:rPr>
        <w:t> </w:t>
      </w:r>
      <w:r w:rsidRPr="007444A6">
        <w:rPr>
          <w:rFonts w:hAnsi="Times New Roman" w:cs="Times New Roman"/>
          <w:color w:val="000000"/>
          <w:sz w:val="24"/>
          <w:szCs w:val="24"/>
          <w:lang w:val="ru-RU"/>
        </w:rPr>
        <w:t>движении денежных средств».</w:t>
      </w:r>
    </w:p>
    <w:p w:rsidR="00467218" w:rsidRPr="007444A6" w:rsidRDefault="0042549D">
      <w:pPr>
        <w:rPr>
          <w:rFonts w:hAnsi="Times New Roman" w:cs="Times New Roman"/>
          <w:color w:val="000000"/>
          <w:sz w:val="24"/>
          <w:szCs w:val="24"/>
          <w:lang w:val="ru-RU"/>
        </w:rPr>
      </w:pPr>
      <w:r>
        <w:rPr>
          <w:rFonts w:hAnsi="Times New Roman" w:cs="Times New Roman"/>
          <w:color w:val="000000"/>
          <w:sz w:val="24"/>
          <w:szCs w:val="24"/>
          <w:lang w:val="ru-RU"/>
        </w:rPr>
        <w:t>2</w:t>
      </w:r>
      <w:r w:rsidR="007444A6" w:rsidRPr="007444A6">
        <w:rPr>
          <w:rFonts w:hAnsi="Times New Roman" w:cs="Times New Roman"/>
          <w:color w:val="000000"/>
          <w:sz w:val="24"/>
          <w:szCs w:val="24"/>
          <w:lang w:val="ru-RU"/>
        </w:rPr>
        <w:t>. Бухгалтерская отчетность формируется 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хранится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виде электронного документа </w:t>
      </w:r>
      <w:r w:rsidR="00517727">
        <w:rPr>
          <w:rFonts w:hAnsi="Times New Roman" w:cs="Times New Roman"/>
          <w:color w:val="000000"/>
          <w:sz w:val="24"/>
          <w:szCs w:val="24"/>
          <w:lang w:val="ru-RU"/>
        </w:rPr>
        <w:t>СКИФ-БП в</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 xml:space="preserve">информационной системе </w:t>
      </w:r>
      <w:r w:rsidR="00517727">
        <w:rPr>
          <w:rFonts w:hAnsi="Times New Roman" w:cs="Times New Roman"/>
          <w:color w:val="000000"/>
          <w:sz w:val="24"/>
          <w:szCs w:val="24"/>
          <w:lang w:val="ru-RU"/>
        </w:rPr>
        <w:t xml:space="preserve">Парус 8 </w:t>
      </w:r>
      <w:r w:rsidR="007444A6" w:rsidRPr="00517727">
        <w:rPr>
          <w:rFonts w:hAnsi="Times New Roman" w:cs="Times New Roman"/>
          <w:color w:val="000000"/>
          <w:sz w:val="24"/>
          <w:szCs w:val="24"/>
          <w:lang w:val="ru-RU"/>
        </w:rPr>
        <w:t>«</w:t>
      </w:r>
      <w:r w:rsidR="00517727" w:rsidRPr="00517727">
        <w:rPr>
          <w:rFonts w:hAnsi="Times New Roman" w:cs="Times New Roman"/>
          <w:color w:val="000000"/>
          <w:sz w:val="24"/>
          <w:szCs w:val="24"/>
          <w:lang w:val="ru-RU"/>
        </w:rPr>
        <w:t xml:space="preserve">Сведения отчетности», </w:t>
      </w:r>
      <w:proofErr w:type="spellStart"/>
      <w:r w:rsidR="00517727" w:rsidRPr="00517727">
        <w:rPr>
          <w:rFonts w:hAnsi="Times New Roman" w:cs="Times New Roman"/>
          <w:color w:val="000000"/>
          <w:sz w:val="24"/>
          <w:szCs w:val="24"/>
          <w:lang w:val="ru-RU"/>
        </w:rPr>
        <w:t>программый</w:t>
      </w:r>
      <w:proofErr w:type="spellEnd"/>
      <w:r w:rsidR="00517727" w:rsidRPr="00517727">
        <w:rPr>
          <w:rFonts w:hAnsi="Times New Roman" w:cs="Times New Roman"/>
          <w:color w:val="000000"/>
          <w:sz w:val="24"/>
          <w:szCs w:val="24"/>
          <w:lang w:val="ru-RU"/>
        </w:rPr>
        <w:t xml:space="preserve"> комплекс Свод СМАРТ, сервис электронного документооборота </w:t>
      </w:r>
      <w:proofErr w:type="spellStart"/>
      <w:r w:rsidR="00517727" w:rsidRPr="00517727">
        <w:rPr>
          <w:rFonts w:hAnsi="Times New Roman" w:cs="Times New Roman"/>
          <w:color w:val="000000"/>
          <w:sz w:val="24"/>
          <w:szCs w:val="24"/>
          <w:lang w:val="ru-RU"/>
        </w:rPr>
        <w:t>Диадок</w:t>
      </w:r>
      <w:proofErr w:type="spellEnd"/>
      <w:r w:rsidR="007444A6" w:rsidRPr="00517727">
        <w:rPr>
          <w:rFonts w:hAnsi="Times New Roman" w:cs="Times New Roman"/>
          <w:color w:val="000000"/>
          <w:sz w:val="24"/>
          <w:szCs w:val="24"/>
          <w:lang w:val="ru-RU"/>
        </w:rPr>
        <w:t>.</w:t>
      </w:r>
      <w:r w:rsidR="007444A6" w:rsidRPr="007444A6">
        <w:rPr>
          <w:rFonts w:hAnsi="Times New Roman" w:cs="Times New Roman"/>
          <w:color w:val="000000"/>
          <w:sz w:val="24"/>
          <w:szCs w:val="24"/>
          <w:lang w:val="ru-RU"/>
        </w:rPr>
        <w:t xml:space="preserve"> Бумажная копия комплекта отчетности хранится у</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главного бухгалтера.</w:t>
      </w:r>
      <w:r w:rsidR="007444A6" w:rsidRPr="007444A6">
        <w:rPr>
          <w:lang w:val="ru-RU"/>
        </w:rPr>
        <w:br/>
      </w:r>
      <w:r w:rsidR="007444A6" w:rsidRPr="007444A6">
        <w:rPr>
          <w:rFonts w:hAnsi="Times New Roman" w:cs="Times New Roman"/>
          <w:color w:val="000000"/>
          <w:sz w:val="24"/>
          <w:szCs w:val="24"/>
          <w:lang w:val="ru-RU"/>
        </w:rPr>
        <w:t>Основание: часть</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7.1 статьи</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13</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Закона от</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06.12.2011 №</w:t>
      </w:r>
      <w:r w:rsidR="007444A6">
        <w:rPr>
          <w:rFonts w:hAnsi="Times New Roman" w:cs="Times New Roman"/>
          <w:color w:val="000000"/>
          <w:sz w:val="24"/>
          <w:szCs w:val="24"/>
        </w:rPr>
        <w:t> </w:t>
      </w:r>
      <w:r w:rsidR="007444A6" w:rsidRPr="007444A6">
        <w:rPr>
          <w:rFonts w:hAnsi="Times New Roman" w:cs="Times New Roman"/>
          <w:color w:val="000000"/>
          <w:sz w:val="24"/>
          <w:szCs w:val="24"/>
          <w:lang w:val="ru-RU"/>
        </w:rPr>
        <w:t>402-ФЗ.</w:t>
      </w:r>
    </w:p>
    <w:p w:rsidR="00467218" w:rsidRPr="007444A6" w:rsidRDefault="007444A6">
      <w:pPr>
        <w:spacing w:line="600" w:lineRule="atLeast"/>
        <w:rPr>
          <w:b/>
          <w:bCs/>
          <w:color w:val="252525"/>
          <w:spacing w:val="-2"/>
          <w:sz w:val="48"/>
          <w:szCs w:val="48"/>
          <w:lang w:val="ru-RU"/>
        </w:rPr>
      </w:pPr>
      <w:r>
        <w:rPr>
          <w:b/>
          <w:bCs/>
          <w:color w:val="252525"/>
          <w:spacing w:val="-2"/>
          <w:sz w:val="48"/>
          <w:szCs w:val="48"/>
        </w:rPr>
        <w:t>X</w:t>
      </w:r>
      <w:r w:rsidRPr="007444A6">
        <w:rPr>
          <w:b/>
          <w:bCs/>
          <w:color w:val="252525"/>
          <w:spacing w:val="-2"/>
          <w:sz w:val="48"/>
          <w:szCs w:val="48"/>
          <w:lang w:val="ru-RU"/>
        </w:rPr>
        <w:t>. Порядок передачи документов бухгалтерского учета при смене руководителя или главного бухгалтера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467218" w:rsidRDefault="007444A6">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учетная политика со всеми приложениями;</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квартальные и годовые бухгалтерские отчеты и балансы, налоговые декларации;</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467218" w:rsidRDefault="007444A6" w:rsidP="00707164">
      <w:pPr>
        <w:numPr>
          <w:ilvl w:val="0"/>
          <w:numId w:val="5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 задолженности учреждения, в том числе по кредитам и по уплате налогов;</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 состоянии лицевых и банковских счетов учреждения;</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 выполнении утвержденного государственного задания;</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по учету зарплаты и по персонифицированному учету;</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об условиях хранения и учета наличных денежных средств;</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договоры с поставщиками и подрядчиками, контрагентами, аренды и т. д.;</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договоры с покупателями услуг и работ, подрядчиками и поставщиками;</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 xml:space="preserve">акты сверки расчетов, подтверждающие состояние дебиторской и кредиторской задолженности, перечень нереальных к взысканию сумм </w:t>
      </w:r>
      <w:r w:rsidRPr="007444A6">
        <w:rPr>
          <w:rFonts w:hAnsi="Times New Roman" w:cs="Times New Roman"/>
          <w:color w:val="000000"/>
          <w:sz w:val="24"/>
          <w:szCs w:val="24"/>
          <w:lang w:val="ru-RU"/>
        </w:rPr>
        <w:lastRenderedPageBreak/>
        <w:t>дебиторской задолженности с исчерпывающей характеристикой по каждой сумме;</w:t>
      </w:r>
    </w:p>
    <w:p w:rsidR="00467218" w:rsidRDefault="007444A6" w:rsidP="00707164">
      <w:pPr>
        <w:numPr>
          <w:ilvl w:val="0"/>
          <w:numId w:val="5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467218" w:rsidRPr="007444A6" w:rsidRDefault="007444A6" w:rsidP="00707164">
      <w:pPr>
        <w:numPr>
          <w:ilvl w:val="0"/>
          <w:numId w:val="57"/>
        </w:numPr>
        <w:ind w:left="780" w:right="180"/>
        <w:contextualSpacing/>
        <w:rPr>
          <w:rFonts w:hAnsi="Times New Roman" w:cs="Times New Roman"/>
          <w:color w:val="000000"/>
          <w:sz w:val="24"/>
          <w:szCs w:val="24"/>
          <w:lang w:val="ru-RU"/>
        </w:rPr>
      </w:pPr>
      <w:r w:rsidRPr="007444A6">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467218" w:rsidRDefault="007444A6" w:rsidP="00707164">
      <w:pPr>
        <w:numPr>
          <w:ilvl w:val="0"/>
          <w:numId w:val="5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467218" w:rsidRPr="007444A6" w:rsidRDefault="007444A6" w:rsidP="00707164">
      <w:pPr>
        <w:numPr>
          <w:ilvl w:val="0"/>
          <w:numId w:val="57"/>
        </w:numPr>
        <w:ind w:left="780" w:right="180"/>
        <w:rPr>
          <w:rFonts w:hAnsi="Times New Roman" w:cs="Times New Roman"/>
          <w:color w:val="000000"/>
          <w:sz w:val="24"/>
          <w:szCs w:val="24"/>
          <w:lang w:val="ru-RU"/>
        </w:rPr>
      </w:pPr>
      <w:r w:rsidRPr="007444A6">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467218" w:rsidRPr="007444A6" w:rsidRDefault="007444A6">
      <w:pPr>
        <w:rPr>
          <w:rFonts w:hAnsi="Times New Roman" w:cs="Times New Roman"/>
          <w:color w:val="000000"/>
          <w:sz w:val="24"/>
          <w:szCs w:val="24"/>
          <w:lang w:val="ru-RU"/>
        </w:rPr>
      </w:pPr>
      <w:r w:rsidRPr="007444A6">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tbl>
      <w:tblPr>
        <w:tblW w:w="5000" w:type="pct"/>
        <w:tblCellMar>
          <w:top w:w="15" w:type="dxa"/>
          <w:left w:w="15" w:type="dxa"/>
          <w:bottom w:w="15" w:type="dxa"/>
          <w:right w:w="15" w:type="dxa"/>
        </w:tblCellMar>
        <w:tblLook w:val="0600" w:firstRow="0" w:lastRow="0" w:firstColumn="0" w:lastColumn="0" w:noHBand="1" w:noVBand="1"/>
      </w:tblPr>
      <w:tblGrid>
        <w:gridCol w:w="5097"/>
        <w:gridCol w:w="374"/>
        <w:gridCol w:w="3706"/>
      </w:tblGrid>
      <w:tr w:rsidR="00362E29">
        <w:tc>
          <w:tcPr>
            <w:tcW w:w="0" w:type="auto"/>
            <w:tcMar>
              <w:top w:w="75" w:type="dxa"/>
              <w:left w:w="75" w:type="dxa"/>
              <w:bottom w:w="75" w:type="dxa"/>
              <w:right w:w="75" w:type="dxa"/>
            </w:tcMar>
            <w:vAlign w:val="bottom"/>
          </w:tcPr>
          <w:p w:rsidR="00467218" w:rsidRPr="0057437F" w:rsidRDefault="007444A6">
            <w:pPr>
              <w:rPr>
                <w:lang w:val="ru-RU"/>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sidR="0057437F">
              <w:rPr>
                <w:rFonts w:hAnsi="Times New Roman" w:cs="Times New Roman"/>
                <w:color w:val="000000"/>
                <w:sz w:val="24"/>
                <w:szCs w:val="24"/>
                <w:lang w:val="ru-RU"/>
              </w:rPr>
              <w:t xml:space="preserve">                                   </w:t>
            </w:r>
            <w:r w:rsidR="00362E29">
              <w:rPr>
                <w:rFonts w:hAnsi="Times New Roman" w:cs="Times New Roman"/>
                <w:color w:val="000000"/>
                <w:sz w:val="24"/>
                <w:szCs w:val="24"/>
                <w:lang w:val="ru-RU"/>
              </w:rPr>
              <w:t xml:space="preserve">   </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467218" w:rsidRDefault="00467218">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rsidR="00467218" w:rsidRDefault="00362E29" w:rsidP="0057437F">
            <w:r>
              <w:rPr>
                <w:rFonts w:hAnsi="Times New Roman" w:cs="Times New Roman"/>
                <w:color w:val="000000"/>
                <w:sz w:val="24"/>
                <w:szCs w:val="24"/>
                <w:lang w:val="ru-RU"/>
              </w:rPr>
              <w:t>С.А</w:t>
            </w:r>
            <w:r w:rsidR="007444A6">
              <w:rPr>
                <w:rFonts w:hAnsi="Times New Roman" w:cs="Times New Roman"/>
                <w:color w:val="000000"/>
                <w:sz w:val="24"/>
                <w:szCs w:val="24"/>
              </w:rPr>
              <w:t>.</w:t>
            </w:r>
            <w:proofErr w:type="spellStart"/>
            <w:r w:rsidR="0057437F">
              <w:rPr>
                <w:rFonts w:hAnsi="Times New Roman" w:cs="Times New Roman"/>
                <w:color w:val="000000"/>
                <w:sz w:val="24"/>
                <w:szCs w:val="24"/>
                <w:lang w:val="ru-RU"/>
              </w:rPr>
              <w:t>Самосюк</w:t>
            </w:r>
            <w:proofErr w:type="spellEnd"/>
          </w:p>
        </w:tc>
      </w:tr>
      <w:tr w:rsidR="00362E29">
        <w:tc>
          <w:tcPr>
            <w:tcW w:w="0" w:type="auto"/>
            <w:tcMar>
              <w:top w:w="75" w:type="dxa"/>
              <w:left w:w="75" w:type="dxa"/>
              <w:bottom w:w="75" w:type="dxa"/>
              <w:right w:w="75" w:type="dxa"/>
            </w:tcMar>
            <w:vAlign w:val="center"/>
          </w:tcPr>
          <w:p w:rsidR="00467218" w:rsidRDefault="00467218">
            <w:pPr>
              <w:ind w:left="75" w:right="75"/>
              <w:rPr>
                <w:rFonts w:hAnsi="Times New Roman" w:cs="Times New Roman"/>
                <w:color w:val="000000"/>
                <w:sz w:val="24"/>
                <w:szCs w:val="24"/>
              </w:rPr>
            </w:pPr>
            <w:bookmarkStart w:id="0" w:name="_GoBack"/>
            <w:bookmarkEnd w:id="0"/>
          </w:p>
        </w:tc>
        <w:tc>
          <w:tcPr>
            <w:tcW w:w="0" w:type="auto"/>
            <w:tcMar>
              <w:top w:w="75" w:type="dxa"/>
              <w:left w:w="75" w:type="dxa"/>
              <w:bottom w:w="75" w:type="dxa"/>
              <w:right w:w="75" w:type="dxa"/>
            </w:tcMar>
            <w:vAlign w:val="center"/>
          </w:tcPr>
          <w:p w:rsidR="00467218" w:rsidRDefault="00467218">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467218" w:rsidRDefault="00467218">
            <w:pPr>
              <w:ind w:left="75" w:right="75"/>
              <w:rPr>
                <w:rFonts w:hAnsi="Times New Roman" w:cs="Times New Roman"/>
                <w:color w:val="000000"/>
                <w:sz w:val="24"/>
                <w:szCs w:val="24"/>
              </w:rPr>
            </w:pPr>
          </w:p>
        </w:tc>
      </w:tr>
    </w:tbl>
    <w:p w:rsidR="007444A6" w:rsidRDefault="007444A6"/>
    <w:sectPr w:rsidR="007444A6" w:rsidSect="008F0980">
      <w:pgSz w:w="11907" w:h="16839"/>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F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71E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534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95E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677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012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345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367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728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E2A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16D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B864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767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518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D47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644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F524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627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7551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665C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3407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541F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2C36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584E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F810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7D64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7F66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0743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2A74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E36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5D55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374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E529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4B66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7451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D51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F21A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D804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7843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8669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876B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AB4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9403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1F31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0100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BE2F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4A7C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5B58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332A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021B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362C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390A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9882C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98C45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5F26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824B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B92B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B317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21"/>
  </w:num>
  <w:num w:numId="4">
    <w:abstractNumId w:val="8"/>
  </w:num>
  <w:num w:numId="5">
    <w:abstractNumId w:val="39"/>
  </w:num>
  <w:num w:numId="6">
    <w:abstractNumId w:val="20"/>
  </w:num>
  <w:num w:numId="7">
    <w:abstractNumId w:val="16"/>
  </w:num>
  <w:num w:numId="8">
    <w:abstractNumId w:val="1"/>
  </w:num>
  <w:num w:numId="9">
    <w:abstractNumId w:val="7"/>
  </w:num>
  <w:num w:numId="10">
    <w:abstractNumId w:val="23"/>
  </w:num>
  <w:num w:numId="11">
    <w:abstractNumId w:val="48"/>
  </w:num>
  <w:num w:numId="12">
    <w:abstractNumId w:val="0"/>
  </w:num>
  <w:num w:numId="13">
    <w:abstractNumId w:val="44"/>
  </w:num>
  <w:num w:numId="14">
    <w:abstractNumId w:val="42"/>
  </w:num>
  <w:num w:numId="15">
    <w:abstractNumId w:val="5"/>
  </w:num>
  <w:num w:numId="16">
    <w:abstractNumId w:val="25"/>
  </w:num>
  <w:num w:numId="17">
    <w:abstractNumId w:val="33"/>
  </w:num>
  <w:num w:numId="18">
    <w:abstractNumId w:val="34"/>
  </w:num>
  <w:num w:numId="19">
    <w:abstractNumId w:val="51"/>
  </w:num>
  <w:num w:numId="20">
    <w:abstractNumId w:val="11"/>
  </w:num>
  <w:num w:numId="21">
    <w:abstractNumId w:val="17"/>
  </w:num>
  <w:num w:numId="22">
    <w:abstractNumId w:val="55"/>
  </w:num>
  <w:num w:numId="23">
    <w:abstractNumId w:val="9"/>
  </w:num>
  <w:num w:numId="24">
    <w:abstractNumId w:val="29"/>
  </w:num>
  <w:num w:numId="25">
    <w:abstractNumId w:val="36"/>
  </w:num>
  <w:num w:numId="26">
    <w:abstractNumId w:val="38"/>
  </w:num>
  <w:num w:numId="27">
    <w:abstractNumId w:val="57"/>
  </w:num>
  <w:num w:numId="28">
    <w:abstractNumId w:val="28"/>
  </w:num>
  <w:num w:numId="29">
    <w:abstractNumId w:val="12"/>
  </w:num>
  <w:num w:numId="30">
    <w:abstractNumId w:val="31"/>
  </w:num>
  <w:num w:numId="31">
    <w:abstractNumId w:val="22"/>
  </w:num>
  <w:num w:numId="32">
    <w:abstractNumId w:val="46"/>
  </w:num>
  <w:num w:numId="33">
    <w:abstractNumId w:val="6"/>
  </w:num>
  <w:num w:numId="34">
    <w:abstractNumId w:val="47"/>
  </w:num>
  <w:num w:numId="35">
    <w:abstractNumId w:val="35"/>
  </w:num>
  <w:num w:numId="36">
    <w:abstractNumId w:val="50"/>
  </w:num>
  <w:num w:numId="37">
    <w:abstractNumId w:val="19"/>
  </w:num>
  <w:num w:numId="38">
    <w:abstractNumId w:val="10"/>
  </w:num>
  <w:num w:numId="39">
    <w:abstractNumId w:val="56"/>
  </w:num>
  <w:num w:numId="40">
    <w:abstractNumId w:val="37"/>
  </w:num>
  <w:num w:numId="41">
    <w:abstractNumId w:val="53"/>
  </w:num>
  <w:num w:numId="42">
    <w:abstractNumId w:val="26"/>
  </w:num>
  <w:num w:numId="43">
    <w:abstractNumId w:val="13"/>
  </w:num>
  <w:num w:numId="44">
    <w:abstractNumId w:val="4"/>
  </w:num>
  <w:num w:numId="45">
    <w:abstractNumId w:val="30"/>
  </w:num>
  <w:num w:numId="46">
    <w:abstractNumId w:val="27"/>
  </w:num>
  <w:num w:numId="47">
    <w:abstractNumId w:val="14"/>
  </w:num>
  <w:num w:numId="48">
    <w:abstractNumId w:val="32"/>
  </w:num>
  <w:num w:numId="49">
    <w:abstractNumId w:val="24"/>
  </w:num>
  <w:num w:numId="50">
    <w:abstractNumId w:val="49"/>
  </w:num>
  <w:num w:numId="51">
    <w:abstractNumId w:val="54"/>
  </w:num>
  <w:num w:numId="52">
    <w:abstractNumId w:val="41"/>
  </w:num>
  <w:num w:numId="53">
    <w:abstractNumId w:val="52"/>
  </w:num>
  <w:num w:numId="54">
    <w:abstractNumId w:val="18"/>
  </w:num>
  <w:num w:numId="55">
    <w:abstractNumId w:val="45"/>
  </w:num>
  <w:num w:numId="56">
    <w:abstractNumId w:val="43"/>
  </w:num>
  <w:num w:numId="57">
    <w:abstractNumId w:val="2"/>
  </w:num>
  <w:num w:numId="58">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7437"/>
    <w:rsid w:val="000559D4"/>
    <w:rsid w:val="000702F2"/>
    <w:rsid w:val="00095A53"/>
    <w:rsid w:val="00097A21"/>
    <w:rsid w:val="000F0C10"/>
    <w:rsid w:val="00115518"/>
    <w:rsid w:val="001477D8"/>
    <w:rsid w:val="00156F12"/>
    <w:rsid w:val="001637EC"/>
    <w:rsid w:val="001A4901"/>
    <w:rsid w:val="001B71BD"/>
    <w:rsid w:val="001C6620"/>
    <w:rsid w:val="001D6CDF"/>
    <w:rsid w:val="001D7F31"/>
    <w:rsid w:val="001F0215"/>
    <w:rsid w:val="001F5216"/>
    <w:rsid w:val="00213F01"/>
    <w:rsid w:val="00221979"/>
    <w:rsid w:val="002242D6"/>
    <w:rsid w:val="00266C2B"/>
    <w:rsid w:val="00285926"/>
    <w:rsid w:val="002B6B85"/>
    <w:rsid w:val="002B791F"/>
    <w:rsid w:val="002D33B1"/>
    <w:rsid w:val="002D3591"/>
    <w:rsid w:val="002D42D3"/>
    <w:rsid w:val="002D44EB"/>
    <w:rsid w:val="002D705F"/>
    <w:rsid w:val="00331D68"/>
    <w:rsid w:val="00335743"/>
    <w:rsid w:val="00340214"/>
    <w:rsid w:val="003514A0"/>
    <w:rsid w:val="00362E29"/>
    <w:rsid w:val="003A0DB4"/>
    <w:rsid w:val="003B307E"/>
    <w:rsid w:val="003F5349"/>
    <w:rsid w:val="00406525"/>
    <w:rsid w:val="0042549D"/>
    <w:rsid w:val="00430FC1"/>
    <w:rsid w:val="00432022"/>
    <w:rsid w:val="00467218"/>
    <w:rsid w:val="00480CC0"/>
    <w:rsid w:val="00485AF1"/>
    <w:rsid w:val="004B3FAE"/>
    <w:rsid w:val="004E5150"/>
    <w:rsid w:val="004F7E17"/>
    <w:rsid w:val="00516A8A"/>
    <w:rsid w:val="00517727"/>
    <w:rsid w:val="00522A37"/>
    <w:rsid w:val="00530276"/>
    <w:rsid w:val="00557A9F"/>
    <w:rsid w:val="00566BBE"/>
    <w:rsid w:val="005708EC"/>
    <w:rsid w:val="0057437F"/>
    <w:rsid w:val="005A05CE"/>
    <w:rsid w:val="005B7843"/>
    <w:rsid w:val="005C313C"/>
    <w:rsid w:val="005D2D39"/>
    <w:rsid w:val="005F0427"/>
    <w:rsid w:val="0064292A"/>
    <w:rsid w:val="00653AF6"/>
    <w:rsid w:val="00661DE5"/>
    <w:rsid w:val="00664985"/>
    <w:rsid w:val="006855C7"/>
    <w:rsid w:val="006968AA"/>
    <w:rsid w:val="006A254D"/>
    <w:rsid w:val="006A2612"/>
    <w:rsid w:val="006A2A95"/>
    <w:rsid w:val="006F714D"/>
    <w:rsid w:val="00706024"/>
    <w:rsid w:val="00707164"/>
    <w:rsid w:val="00731E5C"/>
    <w:rsid w:val="0073648E"/>
    <w:rsid w:val="007444A6"/>
    <w:rsid w:val="00746A0B"/>
    <w:rsid w:val="00761B80"/>
    <w:rsid w:val="007C5018"/>
    <w:rsid w:val="007D1A6E"/>
    <w:rsid w:val="007F507C"/>
    <w:rsid w:val="00815C58"/>
    <w:rsid w:val="008248BA"/>
    <w:rsid w:val="00894B7E"/>
    <w:rsid w:val="008F0980"/>
    <w:rsid w:val="00915190"/>
    <w:rsid w:val="00927EA1"/>
    <w:rsid w:val="00942406"/>
    <w:rsid w:val="00957361"/>
    <w:rsid w:val="00971C10"/>
    <w:rsid w:val="009A5C38"/>
    <w:rsid w:val="009B510E"/>
    <w:rsid w:val="009D0D79"/>
    <w:rsid w:val="009E37BE"/>
    <w:rsid w:val="00A03147"/>
    <w:rsid w:val="00A2635D"/>
    <w:rsid w:val="00A3575D"/>
    <w:rsid w:val="00A5000F"/>
    <w:rsid w:val="00AD3560"/>
    <w:rsid w:val="00B06A2B"/>
    <w:rsid w:val="00B07EDA"/>
    <w:rsid w:val="00B21BE9"/>
    <w:rsid w:val="00B42BEB"/>
    <w:rsid w:val="00B55865"/>
    <w:rsid w:val="00B70CEB"/>
    <w:rsid w:val="00B7203A"/>
    <w:rsid w:val="00B73A5A"/>
    <w:rsid w:val="00BA6C51"/>
    <w:rsid w:val="00BB14AA"/>
    <w:rsid w:val="00BE5726"/>
    <w:rsid w:val="00BF0748"/>
    <w:rsid w:val="00BF28D7"/>
    <w:rsid w:val="00BF3AD5"/>
    <w:rsid w:val="00BF5AD8"/>
    <w:rsid w:val="00C63C4E"/>
    <w:rsid w:val="00C84918"/>
    <w:rsid w:val="00C929B2"/>
    <w:rsid w:val="00CC40CC"/>
    <w:rsid w:val="00D03305"/>
    <w:rsid w:val="00D1722B"/>
    <w:rsid w:val="00D4724B"/>
    <w:rsid w:val="00DA3FE9"/>
    <w:rsid w:val="00DB41D3"/>
    <w:rsid w:val="00DD149D"/>
    <w:rsid w:val="00DD1AED"/>
    <w:rsid w:val="00DE1F5C"/>
    <w:rsid w:val="00DE4851"/>
    <w:rsid w:val="00E049C1"/>
    <w:rsid w:val="00E065A5"/>
    <w:rsid w:val="00E14285"/>
    <w:rsid w:val="00E17CC5"/>
    <w:rsid w:val="00E37B71"/>
    <w:rsid w:val="00E438A1"/>
    <w:rsid w:val="00E8478F"/>
    <w:rsid w:val="00EB6C86"/>
    <w:rsid w:val="00F005F8"/>
    <w:rsid w:val="00F01BB6"/>
    <w:rsid w:val="00F01E19"/>
    <w:rsid w:val="00F211E9"/>
    <w:rsid w:val="00F31A87"/>
    <w:rsid w:val="00F44C54"/>
    <w:rsid w:val="00F559FA"/>
    <w:rsid w:val="00F6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F01BB6"/>
    <w:rPr>
      <w:color w:val="0000FF"/>
      <w:u w:val="single"/>
    </w:rPr>
  </w:style>
  <w:style w:type="paragraph" w:styleId="a4">
    <w:name w:val="Balloon Text"/>
    <w:basedOn w:val="a"/>
    <w:link w:val="a5"/>
    <w:uiPriority w:val="99"/>
    <w:semiHidden/>
    <w:unhideWhenUsed/>
    <w:rsid w:val="00BF5AD8"/>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BF5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F01BB6"/>
    <w:rPr>
      <w:color w:val="0000FF"/>
      <w:u w:val="single"/>
    </w:rPr>
  </w:style>
  <w:style w:type="paragraph" w:styleId="a4">
    <w:name w:val="Balloon Text"/>
    <w:basedOn w:val="a"/>
    <w:link w:val="a5"/>
    <w:uiPriority w:val="99"/>
    <w:semiHidden/>
    <w:unhideWhenUsed/>
    <w:rsid w:val="00BF5AD8"/>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BF5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521">
      <w:bodyDiv w:val="1"/>
      <w:marLeft w:val="0"/>
      <w:marRight w:val="0"/>
      <w:marTop w:val="0"/>
      <w:marBottom w:val="0"/>
      <w:divBdr>
        <w:top w:val="none" w:sz="0" w:space="0" w:color="auto"/>
        <w:left w:val="none" w:sz="0" w:space="0" w:color="auto"/>
        <w:bottom w:val="none" w:sz="0" w:space="0" w:color="auto"/>
        <w:right w:val="none" w:sz="0" w:space="0" w:color="auto"/>
      </w:divBdr>
    </w:div>
    <w:div w:id="221067781">
      <w:bodyDiv w:val="1"/>
      <w:marLeft w:val="0"/>
      <w:marRight w:val="0"/>
      <w:marTop w:val="0"/>
      <w:marBottom w:val="0"/>
      <w:divBdr>
        <w:top w:val="none" w:sz="0" w:space="0" w:color="auto"/>
        <w:left w:val="none" w:sz="0" w:space="0" w:color="auto"/>
        <w:bottom w:val="none" w:sz="0" w:space="0" w:color="auto"/>
        <w:right w:val="none" w:sz="0" w:space="0" w:color="auto"/>
      </w:divBdr>
    </w:div>
    <w:div w:id="50543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50185/08809582b667c6262b5315fb71b58d0b502d78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EDC6-FAA8-4307-AA25-30A806D6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Pages>
  <Words>11144</Words>
  <Characters>63522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27</cp:revision>
  <cp:lastPrinted>2026-01-04T06:40:00Z</cp:lastPrinted>
  <dcterms:created xsi:type="dcterms:W3CDTF">2011-11-02T04:15:00Z</dcterms:created>
  <dcterms:modified xsi:type="dcterms:W3CDTF">2026-01-13T02:55:00Z</dcterms:modified>
</cp:coreProperties>
</file>